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4" w:rsidRPr="003F3117" w:rsidRDefault="00BE05F4" w:rsidP="00C81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5B1">
        <w:rPr>
          <w:rFonts w:ascii="Times New Roman" w:hAnsi="Times New Roman" w:cs="Times New Roman"/>
          <w:b/>
        </w:rPr>
        <w:t xml:space="preserve">                    </w:t>
      </w:r>
      <w:r w:rsidR="00D235B3" w:rsidRPr="00D945B1">
        <w:rPr>
          <w:rFonts w:ascii="Times New Roman" w:hAnsi="Times New Roman" w:cs="Times New Roman"/>
          <w:b/>
        </w:rPr>
        <w:t xml:space="preserve">                </w:t>
      </w:r>
      <w:r w:rsidRPr="00D945B1">
        <w:rPr>
          <w:rFonts w:ascii="Times New Roman" w:hAnsi="Times New Roman" w:cs="Times New Roman"/>
          <w:b/>
        </w:rPr>
        <w:t xml:space="preserve"> </w:t>
      </w:r>
      <w:r w:rsidRPr="003F3117">
        <w:rPr>
          <w:rFonts w:ascii="Times New Roman" w:hAnsi="Times New Roman" w:cs="Times New Roman"/>
          <w:b/>
          <w:sz w:val="24"/>
          <w:szCs w:val="24"/>
        </w:rPr>
        <w:t>"Education for Knowledge, Science and Culture"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-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Shikshanmaharshi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Bapuji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Salunkhe</w:t>
      </w:r>
      <w:proofErr w:type="spellEnd"/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Swami Vivekanand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Sanstha's</w:t>
      </w:r>
      <w:proofErr w:type="spellEnd"/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VIVEKANAND COLLEGE (AUTONOMOUS), KOLHAPUR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B. Sc. Part – I</w:t>
      </w:r>
      <w:r w:rsidR="0038034B" w:rsidRPr="003F3117">
        <w:rPr>
          <w:rFonts w:ascii="Times New Roman" w:hAnsi="Times New Roman" w:cs="Times New Roman"/>
          <w:b/>
          <w:sz w:val="24"/>
          <w:szCs w:val="24"/>
        </w:rPr>
        <w:t>I</w:t>
      </w:r>
      <w:r w:rsidRPr="003F3117">
        <w:rPr>
          <w:rFonts w:ascii="Times New Roman" w:hAnsi="Times New Roman" w:cs="Times New Roman"/>
          <w:b/>
          <w:sz w:val="24"/>
          <w:szCs w:val="24"/>
        </w:rPr>
        <w:t xml:space="preserve"> CBCS Syll</w:t>
      </w:r>
      <w:r w:rsidR="00A721C2" w:rsidRPr="003F3117">
        <w:rPr>
          <w:rFonts w:ascii="Times New Roman" w:hAnsi="Times New Roman" w:cs="Times New Roman"/>
          <w:b/>
          <w:sz w:val="24"/>
          <w:szCs w:val="24"/>
        </w:rPr>
        <w:t>abus with effect from June, 2019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ZOOLOGY-DSC -1008</w:t>
      </w:r>
      <w:r w:rsidR="00384C74" w:rsidRPr="003F3117">
        <w:rPr>
          <w:rFonts w:ascii="Times New Roman" w:hAnsi="Times New Roman" w:cs="Times New Roman"/>
          <w:b/>
          <w:sz w:val="24"/>
          <w:szCs w:val="24"/>
        </w:rPr>
        <w:t>C</w:t>
      </w:r>
      <w:r w:rsidRPr="003F3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Semester: I</w:t>
      </w:r>
      <w:r w:rsidR="00B17900" w:rsidRPr="003F3117">
        <w:rPr>
          <w:rFonts w:ascii="Times New Roman" w:hAnsi="Times New Roman" w:cs="Times New Roman"/>
          <w:b/>
          <w:sz w:val="24"/>
          <w:szCs w:val="24"/>
        </w:rPr>
        <w:t>II</w:t>
      </w: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      Zoology-Paper- I</w:t>
      </w:r>
      <w:r w:rsidR="0038034B" w:rsidRPr="003F3117">
        <w:rPr>
          <w:rFonts w:ascii="Times New Roman" w:hAnsi="Times New Roman" w:cs="Times New Roman"/>
          <w:b/>
          <w:sz w:val="24"/>
          <w:szCs w:val="24"/>
        </w:rPr>
        <w:t>II</w:t>
      </w:r>
    </w:p>
    <w:p w:rsidR="0038034B" w:rsidRPr="003F3117" w:rsidRDefault="0038034B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PHYSIOLOGY AND BIOCHEMISTRY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Theory: </w:t>
      </w:r>
      <w:r w:rsidR="00F172DF" w:rsidRPr="003F3117">
        <w:rPr>
          <w:rFonts w:ascii="Times New Roman" w:hAnsi="Times New Roman" w:cs="Times New Roman"/>
          <w:b/>
          <w:sz w:val="24"/>
          <w:szCs w:val="24"/>
        </w:rPr>
        <w:t>72 Hours - (92</w:t>
      </w:r>
      <w:r w:rsidRPr="003F3117">
        <w:rPr>
          <w:rFonts w:ascii="Times New Roman" w:hAnsi="Times New Roman" w:cs="Times New Roman"/>
          <w:b/>
          <w:sz w:val="24"/>
          <w:szCs w:val="24"/>
        </w:rPr>
        <w:t xml:space="preserve"> lectures of 48 minutes) Credits -</w:t>
      </w:r>
      <w:r w:rsidR="00E054A9" w:rsidRPr="003F3117">
        <w:rPr>
          <w:rFonts w:ascii="Times New Roman" w:hAnsi="Times New Roman" w:cs="Times New Roman"/>
          <w:b/>
          <w:sz w:val="24"/>
          <w:szCs w:val="24"/>
        </w:rPr>
        <w:t>0</w:t>
      </w:r>
      <w:r w:rsidRPr="003F3117">
        <w:rPr>
          <w:rFonts w:ascii="Times New Roman" w:hAnsi="Times New Roman" w:cs="Times New Roman"/>
          <w:b/>
          <w:sz w:val="24"/>
          <w:szCs w:val="24"/>
        </w:rPr>
        <w:t>4</w:t>
      </w:r>
    </w:p>
    <w:p w:rsidR="00BE05F4" w:rsidRPr="003F3117" w:rsidRDefault="00BE05F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5F4" w:rsidRPr="003F3117" w:rsidRDefault="00490BA0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SECTION I</w:t>
      </w:r>
    </w:p>
    <w:p w:rsidR="00490BA0" w:rsidRPr="003F3117" w:rsidRDefault="00490BA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18" w:rsidRPr="003F3117" w:rsidRDefault="000A091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414F18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2139BD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9BD" w:rsidRPr="003F3117" w:rsidRDefault="00320AC9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Nerve and muscle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Structure of a neur</w:t>
      </w:r>
      <w:r w:rsidR="00590F7C" w:rsidRPr="003F3117">
        <w:rPr>
          <w:rFonts w:ascii="Times New Roman" w:hAnsi="Times New Roman" w:cs="Times New Roman"/>
          <w:sz w:val="24"/>
          <w:szCs w:val="24"/>
        </w:rPr>
        <w:t xml:space="preserve">on, </w:t>
      </w:r>
      <w:r w:rsidR="00414F18" w:rsidRPr="003F3117">
        <w:rPr>
          <w:rFonts w:ascii="Times New Roman" w:hAnsi="Times New Roman" w:cs="Times New Roman"/>
          <w:sz w:val="24"/>
          <w:szCs w:val="24"/>
        </w:rPr>
        <w:t>Resting membrane potential</w:t>
      </w:r>
      <w:r w:rsidR="00590F7C" w:rsidRPr="003F3117">
        <w:rPr>
          <w:rFonts w:ascii="Times New Roman" w:hAnsi="Times New Roman" w:cs="Times New Roman"/>
          <w:sz w:val="24"/>
          <w:szCs w:val="24"/>
        </w:rPr>
        <w:t>, Origin of a</w:t>
      </w:r>
      <w:r w:rsidRPr="003F3117">
        <w:rPr>
          <w:rFonts w:ascii="Times New Roman" w:hAnsi="Times New Roman" w:cs="Times New Roman"/>
          <w:sz w:val="24"/>
          <w:szCs w:val="24"/>
        </w:rPr>
        <w:t>ction</w:t>
      </w:r>
      <w:r w:rsidR="00414F18"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>potential and its propagation in non-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nerve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, Ultra-structure</w:t>
      </w:r>
      <w:r w:rsidR="00414F18"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>of skeletal muscle, Molecular and chemical basis of muscle contraction</w:t>
      </w:r>
      <w:r w:rsidR="00414F18" w:rsidRPr="003F31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3C6" w:rsidRDefault="004B23C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Digestion </w:t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Physiology of digestion in the alimentary canal; Absorption of carbohydrates, proteins, lipids</w:t>
      </w:r>
    </w:p>
    <w:p w:rsidR="00710184" w:rsidRPr="003F3117" w:rsidRDefault="0071018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F1" w:rsidRPr="003F3117" w:rsidRDefault="000A091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A76AF1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2139BD" w:rsidRPr="003F3117" w:rsidRDefault="00881585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Respiration 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Pulmonary ventilation, Respiratory volumes and capacities, Transport of Oxygen and carbon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dioxide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in blood</w:t>
      </w:r>
      <w:r w:rsidR="00710184" w:rsidRPr="003F3117">
        <w:rPr>
          <w:rFonts w:ascii="Times New Roman" w:hAnsi="Times New Roman" w:cs="Times New Roman"/>
          <w:sz w:val="24"/>
          <w:szCs w:val="24"/>
        </w:rPr>
        <w:t>, Respiratory Diseases.</w:t>
      </w:r>
    </w:p>
    <w:p w:rsidR="00710184" w:rsidRPr="003F3117" w:rsidRDefault="0071018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320AC9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Excretion 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, Mechanism of Urine formation, Counter-current Mechanism</w:t>
      </w:r>
    </w:p>
    <w:p w:rsidR="00320AC9" w:rsidRPr="003F3117" w:rsidRDefault="00320AC9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Cardiovascular system </w:t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AC9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Composition of blood, Structure of Heart, Origin and conduction of the cardiac</w:t>
      </w:r>
      <w:r w:rsidR="00710184"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 xml:space="preserve">impulse,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Cardiac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cycle</w:t>
      </w:r>
      <w:r w:rsidR="00710184" w:rsidRPr="003F3117">
        <w:rPr>
          <w:rFonts w:ascii="Times New Roman" w:hAnsi="Times New Roman" w:cs="Times New Roman"/>
          <w:sz w:val="24"/>
          <w:szCs w:val="24"/>
        </w:rPr>
        <w:t xml:space="preserve">, Heart Attack-Symptoms and Remedies </w:t>
      </w:r>
    </w:p>
    <w:p w:rsidR="00113CB2" w:rsidRPr="003F3117" w:rsidRDefault="00113CB2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BA0" w:rsidRPr="003F3117" w:rsidRDefault="00490BA0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75218F" w:rsidRPr="003F311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9B4BB5" w:rsidRPr="003F3117" w:rsidRDefault="000A091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2139BD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CB2" w:rsidRPr="003F311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139BD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Endocrine Glands </w:t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</w:p>
    <w:p w:rsidR="002139BD" w:rsidRPr="003F3117" w:rsidRDefault="009B4BB5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Structure and function of pituitary,</w:t>
      </w:r>
      <w:r w:rsidR="00113CB2" w:rsidRPr="003F3117">
        <w:rPr>
          <w:rFonts w:ascii="Times New Roman" w:hAnsi="Times New Roman" w:cs="Times New Roman"/>
          <w:sz w:val="24"/>
          <w:szCs w:val="24"/>
        </w:rPr>
        <w:t xml:space="preserve"> thyroid, parathyroid, pancreas, </w:t>
      </w:r>
      <w:r w:rsidRPr="003F3117">
        <w:rPr>
          <w:rFonts w:ascii="Times New Roman" w:hAnsi="Times New Roman" w:cs="Times New Roman"/>
          <w:sz w:val="24"/>
          <w:szCs w:val="24"/>
        </w:rPr>
        <w:t>adrenal</w:t>
      </w:r>
      <w:r w:rsidR="00113CB2" w:rsidRPr="003F3117">
        <w:rPr>
          <w:rFonts w:ascii="Times New Roman" w:hAnsi="Times New Roman" w:cs="Times New Roman"/>
          <w:sz w:val="24"/>
          <w:szCs w:val="24"/>
        </w:rPr>
        <w:t>, h</w:t>
      </w:r>
      <w:r w:rsidR="0031610B" w:rsidRPr="003F3117">
        <w:rPr>
          <w:rFonts w:ascii="Times New Roman" w:hAnsi="Times New Roman" w:cs="Times New Roman"/>
          <w:sz w:val="24"/>
          <w:szCs w:val="24"/>
        </w:rPr>
        <w:t>ypothalamus,</w:t>
      </w:r>
      <w:r w:rsidR="00622A19" w:rsidRPr="003F3117">
        <w:rPr>
          <w:rFonts w:ascii="Times New Roman" w:hAnsi="Times New Roman" w:cs="Times New Roman"/>
          <w:sz w:val="24"/>
          <w:szCs w:val="24"/>
        </w:rPr>
        <w:t xml:space="preserve"> tests and o</w:t>
      </w:r>
      <w:r w:rsidR="0031610B" w:rsidRPr="003F3117">
        <w:rPr>
          <w:rFonts w:ascii="Times New Roman" w:hAnsi="Times New Roman" w:cs="Times New Roman"/>
          <w:sz w:val="24"/>
          <w:szCs w:val="24"/>
        </w:rPr>
        <w:t>vary.</w:t>
      </w:r>
      <w:proofErr w:type="gramEnd"/>
    </w:p>
    <w:p w:rsidR="009C6486" w:rsidRPr="003F3117" w:rsidRDefault="009C648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Carbohydrate Metabolism</w:t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Krebs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Cycle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, Pentose phosphate pathway,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Gluconeogenesis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, Glycogen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metabolism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>, Review of electron transport chain</w:t>
      </w:r>
    </w:p>
    <w:p w:rsidR="009C6486" w:rsidRPr="003F3117" w:rsidRDefault="009C648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F1" w:rsidRPr="003F3117" w:rsidRDefault="00A76AF1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A0910" w:rsidRPr="003F3117">
        <w:rPr>
          <w:rFonts w:ascii="Times New Roman" w:hAnsi="Times New Roman" w:cs="Times New Roman"/>
          <w:b/>
          <w:bCs/>
          <w:sz w:val="24"/>
          <w:szCs w:val="24"/>
        </w:rPr>
        <w:t>NIT-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2139BD" w:rsidRPr="003F3117" w:rsidRDefault="00881585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Lipid Metabolism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Biosynthesis and β oxidation of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palmitic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Protein metabolism </w:t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sz w:val="24"/>
          <w:szCs w:val="24"/>
        </w:rPr>
        <w:t>Transamination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Deamination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and Urea Cycle</w:t>
      </w:r>
    </w:p>
    <w:p w:rsidR="0031610B" w:rsidRPr="003F3117" w:rsidRDefault="0031610B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Enzymes </w:t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585" w:rsidRPr="003F311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22532" w:rsidRPr="003F3117" w:rsidRDefault="002139BD" w:rsidP="00C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Introduction, Mechanism of action, Enzyme Kinetics,</w:t>
      </w:r>
      <w:r w:rsidR="0031610B"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0B" w:rsidRPr="003F3117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="008406FA" w:rsidRPr="003F31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406FA" w:rsidRPr="003F3117">
        <w:rPr>
          <w:rFonts w:ascii="Times New Roman" w:hAnsi="Times New Roman" w:cs="Times New Roman"/>
          <w:sz w:val="24"/>
          <w:szCs w:val="24"/>
        </w:rPr>
        <w:t>Menten</w:t>
      </w:r>
      <w:proofErr w:type="spellEnd"/>
      <w:r w:rsidR="008406FA"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FA" w:rsidRPr="003F3117">
        <w:rPr>
          <w:rFonts w:ascii="Times New Roman" w:hAnsi="Times New Roman" w:cs="Times New Roman"/>
          <w:sz w:val="24"/>
          <w:szCs w:val="24"/>
        </w:rPr>
        <w:t>equestion</w:t>
      </w:r>
      <w:proofErr w:type="spellEnd"/>
      <w:r w:rsidR="008406FA" w:rsidRPr="003F3117">
        <w:rPr>
          <w:rFonts w:ascii="Times New Roman" w:hAnsi="Times New Roman" w:cs="Times New Roman"/>
          <w:sz w:val="24"/>
          <w:szCs w:val="24"/>
        </w:rPr>
        <w:t xml:space="preserve">, </w:t>
      </w:r>
      <w:r w:rsidR="0031610B"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 xml:space="preserve"> Inhibition and Regulation</w:t>
      </w:r>
    </w:p>
    <w:p w:rsidR="00506899" w:rsidRPr="003F3117" w:rsidRDefault="00506899" w:rsidP="00C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E3" w:rsidRPr="003F3117" w:rsidRDefault="00C81DE3" w:rsidP="00C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5F4" w:rsidRPr="003F3117" w:rsidRDefault="00BE05F4" w:rsidP="00C81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                  "Education for Knowledge, Science and Culture"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-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Shikshanmaharshi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Bapuji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Salunkhe</w:t>
      </w:r>
      <w:proofErr w:type="spellEnd"/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Swami Vivekanand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117">
        <w:rPr>
          <w:rFonts w:ascii="Times New Roman" w:hAnsi="Times New Roman" w:cs="Times New Roman"/>
          <w:b/>
          <w:sz w:val="24"/>
          <w:szCs w:val="24"/>
        </w:rPr>
        <w:t>Sanstha's</w:t>
      </w:r>
      <w:proofErr w:type="spellEnd"/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VIVEKANAND COLLEGE (AUTONOMOUS), KOLHAPUR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B. Sc. Part – </w:t>
      </w:r>
      <w:r w:rsidR="008C25B5" w:rsidRPr="003F3117">
        <w:rPr>
          <w:rFonts w:ascii="Times New Roman" w:hAnsi="Times New Roman" w:cs="Times New Roman"/>
          <w:b/>
          <w:sz w:val="24"/>
          <w:szCs w:val="24"/>
        </w:rPr>
        <w:t>I</w:t>
      </w:r>
      <w:r w:rsidRPr="003F3117">
        <w:rPr>
          <w:rFonts w:ascii="Times New Roman" w:hAnsi="Times New Roman" w:cs="Times New Roman"/>
          <w:b/>
          <w:sz w:val="24"/>
          <w:szCs w:val="24"/>
        </w:rPr>
        <w:t>I CBCS Syll</w:t>
      </w:r>
      <w:r w:rsidR="008C25B5" w:rsidRPr="003F3117">
        <w:rPr>
          <w:rFonts w:ascii="Times New Roman" w:hAnsi="Times New Roman" w:cs="Times New Roman"/>
          <w:b/>
          <w:sz w:val="24"/>
          <w:szCs w:val="24"/>
        </w:rPr>
        <w:t>abus with effect from June, 2019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ZOOLOGY</w:t>
      </w:r>
      <w:r w:rsidR="00081D49" w:rsidRPr="003F3117">
        <w:rPr>
          <w:rFonts w:ascii="Times New Roman" w:hAnsi="Times New Roman" w:cs="Times New Roman"/>
          <w:b/>
          <w:sz w:val="24"/>
          <w:szCs w:val="24"/>
        </w:rPr>
        <w:t>-DSC -1008D</w:t>
      </w:r>
      <w:r w:rsidRPr="003F3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5F4" w:rsidRPr="003F3117" w:rsidRDefault="00BE05F4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Semester: I</w:t>
      </w:r>
      <w:r w:rsidR="00181E76" w:rsidRPr="003F3117">
        <w:rPr>
          <w:rFonts w:ascii="Times New Roman" w:hAnsi="Times New Roman" w:cs="Times New Roman"/>
          <w:b/>
          <w:sz w:val="24"/>
          <w:szCs w:val="24"/>
        </w:rPr>
        <w:t>V</w:t>
      </w: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      Zoology-Paper- I</w:t>
      </w:r>
      <w:r w:rsidR="00081D49" w:rsidRPr="003F3117">
        <w:rPr>
          <w:rFonts w:ascii="Times New Roman" w:hAnsi="Times New Roman" w:cs="Times New Roman"/>
          <w:b/>
          <w:sz w:val="24"/>
          <w:szCs w:val="24"/>
        </w:rPr>
        <w:t>V</w:t>
      </w:r>
    </w:p>
    <w:p w:rsidR="00BE05F4" w:rsidRPr="003F3117" w:rsidRDefault="00A445FF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CELL BIOLOGY, </w:t>
      </w:r>
      <w:r w:rsidR="00A35B94" w:rsidRPr="003F3117">
        <w:rPr>
          <w:rFonts w:ascii="Times New Roman" w:hAnsi="Times New Roman" w:cs="Times New Roman"/>
          <w:b/>
          <w:bCs/>
          <w:sz w:val="24"/>
          <w:szCs w:val="24"/>
        </w:rPr>
        <w:t>GENETICS AND EVOLUTION</w:t>
      </w:r>
    </w:p>
    <w:p w:rsidR="00BE05F4" w:rsidRPr="003F3117" w:rsidRDefault="003251D9" w:rsidP="00C8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Theory: 72 Hours - (92</w:t>
      </w:r>
      <w:r w:rsidR="00BE05F4" w:rsidRPr="003F3117">
        <w:rPr>
          <w:rFonts w:ascii="Times New Roman" w:hAnsi="Times New Roman" w:cs="Times New Roman"/>
          <w:b/>
          <w:sz w:val="24"/>
          <w:szCs w:val="24"/>
        </w:rPr>
        <w:t xml:space="preserve"> lectures of 48 minutes) Credits -4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DCD" w:rsidRPr="003F3117" w:rsidRDefault="00154DCD" w:rsidP="00154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SECTION I</w:t>
      </w:r>
    </w:p>
    <w:p w:rsidR="009C6486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77451" w:rsidRPr="003F3117">
        <w:rPr>
          <w:rFonts w:ascii="Times New Roman" w:hAnsi="Times New Roman" w:cs="Times New Roman"/>
          <w:b/>
          <w:bCs/>
          <w:sz w:val="24"/>
          <w:szCs w:val="24"/>
        </w:rPr>
        <w:t>NIT-I</w:t>
      </w:r>
    </w:p>
    <w:p w:rsidR="009C6486" w:rsidRPr="003F3117" w:rsidRDefault="004D44E5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Ultra structure</w:t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of cell organelle</w:t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9C6486" w:rsidRPr="003F3117" w:rsidRDefault="009C648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117">
        <w:rPr>
          <w:rFonts w:ascii="Times New Roman" w:hAnsi="Times New Roman" w:cs="Times New Roman"/>
          <w:bCs/>
          <w:sz w:val="24"/>
          <w:szCs w:val="24"/>
        </w:rPr>
        <w:t xml:space="preserve">Structure of prokaryotic and eukaryotic cell, Ultra structure and function of – Plasma membrane, Nucleus, Mitochondria, Golgi apparatus, Endoplasmic reticulum, </w:t>
      </w:r>
      <w:proofErr w:type="spellStart"/>
      <w:r w:rsidRPr="003F3117">
        <w:rPr>
          <w:rFonts w:ascii="Times New Roman" w:hAnsi="Times New Roman" w:cs="Times New Roman"/>
          <w:bCs/>
          <w:sz w:val="24"/>
          <w:szCs w:val="24"/>
        </w:rPr>
        <w:t>Ribosomes</w:t>
      </w:r>
      <w:proofErr w:type="spellEnd"/>
    </w:p>
    <w:p w:rsidR="009C6486" w:rsidRPr="003F3117" w:rsidRDefault="009C648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6486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Introduction to Genetics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Mendel’s work on transmissio</w:t>
      </w:r>
      <w:r w:rsidR="009C6486" w:rsidRPr="003F3117">
        <w:rPr>
          <w:rFonts w:ascii="Times New Roman" w:hAnsi="Times New Roman" w:cs="Times New Roman"/>
          <w:sz w:val="24"/>
          <w:szCs w:val="24"/>
        </w:rPr>
        <w:t>n of traits, Genetic Variation</w:t>
      </w:r>
    </w:p>
    <w:p w:rsidR="009C6486" w:rsidRPr="003F3117" w:rsidRDefault="009C648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b/>
          <w:bCs/>
          <w:sz w:val="24"/>
          <w:szCs w:val="24"/>
        </w:rPr>
        <w:t>Mendel</w:t>
      </w:r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>ian</w:t>
      </w:r>
      <w:proofErr w:type="spellEnd"/>
      <w:r w:rsidR="009C6486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Gen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etics and its Extension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Principles of Inheritance, Chromosome theory of inheritance, Incomplete dominance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codominance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,</w:t>
      </w:r>
      <w:r w:rsidR="007711E4"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>Multiple alleles</w:t>
      </w:r>
      <w:r w:rsidR="007711E4" w:rsidRPr="003F3117">
        <w:rPr>
          <w:rFonts w:ascii="Times New Roman" w:hAnsi="Times New Roman" w:cs="Times New Roman"/>
          <w:sz w:val="24"/>
          <w:szCs w:val="24"/>
        </w:rPr>
        <w:t xml:space="preserve"> with respect to ABO, RH blood group, </w:t>
      </w:r>
      <w:r w:rsidRPr="003F3117">
        <w:rPr>
          <w:rFonts w:ascii="Times New Roman" w:hAnsi="Times New Roman" w:cs="Times New Roman"/>
          <w:sz w:val="24"/>
          <w:szCs w:val="24"/>
        </w:rPr>
        <w:t>extra-chromosomal inheritance</w:t>
      </w:r>
    </w:p>
    <w:p w:rsidR="007A1110" w:rsidRPr="003F3117" w:rsidRDefault="007A111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110" w:rsidRPr="003F3117" w:rsidRDefault="007A111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Linkage, Crossing Over</w:t>
      </w:r>
      <w:r w:rsidR="00F11537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537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537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537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537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CEA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CEA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CEA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CEA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139BD" w:rsidRPr="003F3117" w:rsidRDefault="007711E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Types of </w:t>
      </w:r>
      <w:r w:rsidR="002139BD" w:rsidRPr="003F3117">
        <w:rPr>
          <w:rFonts w:ascii="Times New Roman" w:hAnsi="Times New Roman" w:cs="Times New Roman"/>
          <w:sz w:val="24"/>
          <w:szCs w:val="24"/>
        </w:rPr>
        <w:t xml:space="preserve">Linkage and </w:t>
      </w:r>
      <w:r w:rsidRPr="003F3117">
        <w:rPr>
          <w:rFonts w:ascii="Times New Roman" w:hAnsi="Times New Roman" w:cs="Times New Roman"/>
          <w:sz w:val="24"/>
          <w:szCs w:val="24"/>
        </w:rPr>
        <w:t xml:space="preserve">mechanism of </w:t>
      </w:r>
      <w:r w:rsidR="002139BD" w:rsidRPr="003F3117">
        <w:rPr>
          <w:rFonts w:ascii="Times New Roman" w:hAnsi="Times New Roman" w:cs="Times New Roman"/>
          <w:sz w:val="24"/>
          <w:szCs w:val="24"/>
        </w:rPr>
        <w:t>crossing over</w:t>
      </w:r>
      <w:r w:rsidRPr="003F3117">
        <w:rPr>
          <w:rFonts w:ascii="Times New Roman" w:hAnsi="Times New Roman" w:cs="Times New Roman"/>
          <w:sz w:val="24"/>
          <w:szCs w:val="24"/>
        </w:rPr>
        <w:t>, Coupling and Repulsion theory, Cytological evidence of crossing over</w:t>
      </w:r>
    </w:p>
    <w:p w:rsidR="007711E4" w:rsidRPr="003F3117" w:rsidRDefault="007711E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Mutations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Chromosomal Mutations: Deletion, Duplication, Inversion, Translocation, </w:t>
      </w:r>
      <w:proofErr w:type="spellStart"/>
      <w:r w:rsidR="00AC7CEA" w:rsidRPr="003F3117">
        <w:rPr>
          <w:rFonts w:ascii="Times New Roman" w:hAnsi="Times New Roman" w:cs="Times New Roman"/>
          <w:sz w:val="24"/>
          <w:szCs w:val="24"/>
        </w:rPr>
        <w:t>Frameshift</w:t>
      </w:r>
      <w:proofErr w:type="spellEnd"/>
      <w:r w:rsidR="00AC7CEA" w:rsidRPr="003F3117">
        <w:rPr>
          <w:rFonts w:ascii="Times New Roman" w:hAnsi="Times New Roman" w:cs="Times New Roman"/>
          <w:sz w:val="24"/>
          <w:szCs w:val="24"/>
        </w:rPr>
        <w:t xml:space="preserve"> mutation,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Aneuploidy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and</w:t>
      </w:r>
      <w:r w:rsidR="00AC7CEA"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>Polyploidy; Gene mutations: Induce</w:t>
      </w:r>
      <w:r w:rsidR="00AC7CEA" w:rsidRPr="003F3117">
        <w:rPr>
          <w:rFonts w:ascii="Times New Roman" w:hAnsi="Times New Roman" w:cs="Times New Roman"/>
          <w:sz w:val="24"/>
          <w:szCs w:val="24"/>
        </w:rPr>
        <w:t>d versus Spontaneous mutations.</w:t>
      </w:r>
    </w:p>
    <w:p w:rsidR="00AC7CEA" w:rsidRPr="003F3117" w:rsidRDefault="00AC7CEA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Sex Determination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2139BD" w:rsidRPr="003F3117" w:rsidRDefault="004D6F82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D</w:t>
      </w:r>
      <w:r w:rsidR="002139BD" w:rsidRPr="003F3117">
        <w:rPr>
          <w:rFonts w:ascii="Times New Roman" w:hAnsi="Times New Roman" w:cs="Times New Roman"/>
          <w:sz w:val="24"/>
          <w:szCs w:val="24"/>
        </w:rPr>
        <w:t>osage compensation</w:t>
      </w:r>
      <w:r w:rsidRPr="003F3117">
        <w:rPr>
          <w:rFonts w:ascii="Times New Roman" w:hAnsi="Times New Roman" w:cs="Times New Roman"/>
          <w:sz w:val="24"/>
          <w:szCs w:val="24"/>
        </w:rPr>
        <w:t xml:space="preserve">, Sex chromosomal theory of sex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determination ,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Geneic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balance theory,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haploidy-diploidy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mechanism, environmental sex determination</w:t>
      </w:r>
    </w:p>
    <w:p w:rsidR="00855130" w:rsidRPr="003F3117" w:rsidRDefault="00855130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CA" w:rsidRDefault="005E0ECA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30" w:rsidRPr="003F3117" w:rsidRDefault="00855130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II</w:t>
      </w:r>
    </w:p>
    <w:p w:rsidR="00C97737" w:rsidRPr="003F3117" w:rsidRDefault="00C9773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52417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History of Life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52417D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Major Events in History of Life</w:t>
      </w:r>
      <w:r w:rsidR="0052417D" w:rsidRPr="003F3117">
        <w:rPr>
          <w:rFonts w:ascii="Times New Roman" w:hAnsi="Times New Roman" w:cs="Times New Roman"/>
          <w:sz w:val="24"/>
          <w:szCs w:val="24"/>
        </w:rPr>
        <w:t>, Geological time scale</w:t>
      </w:r>
    </w:p>
    <w:p w:rsidR="0052417D" w:rsidRPr="003F3117" w:rsidRDefault="0052417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Introduction to Evolutionary Theories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Lamarckism, Darwinism, Neo-Darwinism</w:t>
      </w:r>
    </w:p>
    <w:p w:rsidR="0052417D" w:rsidRPr="003F3117" w:rsidRDefault="0052417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54" w:rsidRPr="003F3117" w:rsidRDefault="0043505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Processes of Evolutionary Change                                    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435054" w:rsidRPr="003F3117" w:rsidRDefault="0043505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Organic variations; Isolating Mechanisms; Natural selection (Example: Industrial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melanism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);</w:t>
      </w:r>
    </w:p>
    <w:p w:rsidR="00435054" w:rsidRPr="003F3117" w:rsidRDefault="0043505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Types of natural selection (Directional, Stabilizing, Disruptive), Artificial selection</w:t>
      </w:r>
    </w:p>
    <w:p w:rsidR="00435054" w:rsidRPr="003F3117" w:rsidRDefault="0043505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54" w:rsidRPr="003F3117" w:rsidRDefault="0043505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Direct Evidences of Evolution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Types of fossils, </w:t>
      </w:r>
      <w:r w:rsidR="0052417D" w:rsidRPr="003F3117">
        <w:rPr>
          <w:rFonts w:ascii="Times New Roman" w:hAnsi="Times New Roman" w:cs="Times New Roman"/>
          <w:sz w:val="24"/>
          <w:szCs w:val="24"/>
        </w:rPr>
        <w:t>Process of Fossilization</w:t>
      </w:r>
      <w:r w:rsidRPr="003F3117">
        <w:rPr>
          <w:rFonts w:ascii="Times New Roman" w:hAnsi="Times New Roman" w:cs="Times New Roman"/>
          <w:sz w:val="24"/>
          <w:szCs w:val="24"/>
        </w:rPr>
        <w:t xml:space="preserve">, Dating of fossils, </w:t>
      </w:r>
      <w:r w:rsidR="00D10364" w:rsidRPr="003F3117">
        <w:rPr>
          <w:rFonts w:ascii="Times New Roman" w:hAnsi="Times New Roman" w:cs="Times New Roman"/>
          <w:sz w:val="24"/>
          <w:szCs w:val="24"/>
        </w:rPr>
        <w:t xml:space="preserve">Geiger-Muller Counter </w:t>
      </w:r>
    </w:p>
    <w:p w:rsidR="00D10364" w:rsidRPr="003F3117" w:rsidRDefault="00D10364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Species Concept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Biological species concept (Advantages and Limitations); Modes of speciation (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Allopatric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,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Sympatric)</w:t>
      </w:r>
    </w:p>
    <w:p w:rsidR="00667D46" w:rsidRPr="003F3117" w:rsidRDefault="00667D4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Macro-evolution </w:t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B1C" w:rsidRPr="003F3117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Macro-evolutionary Principles (example: Darwin’s Finches)</w:t>
      </w:r>
    </w:p>
    <w:p w:rsidR="00A700A1" w:rsidRDefault="00A700A1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9BD" w:rsidRPr="003F3117" w:rsidRDefault="00CF0B1C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Extinction 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</w:p>
    <w:p w:rsidR="002139BD" w:rsidRPr="003F3117" w:rsidRDefault="002139BD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Mass extinction (Causes, Names of five major extinctions, K-T extinction in detail), Role of</w:t>
      </w:r>
    </w:p>
    <w:p w:rsidR="002139BD" w:rsidRPr="003F3117" w:rsidRDefault="002139BD" w:rsidP="00C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extinction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in evolution</w:t>
      </w:r>
    </w:p>
    <w:p w:rsidR="006935A4" w:rsidRPr="003F3117" w:rsidRDefault="006935A4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DE3" w:rsidRPr="003F3117" w:rsidRDefault="00C81DE3" w:rsidP="00C8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17" w:rsidRPr="003F3117" w:rsidRDefault="00375B17" w:rsidP="00CF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ZOOLOGY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LAB</w:t>
      </w:r>
      <w:r w:rsidR="003F56FF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>(III</w:t>
      </w:r>
      <w:proofErr w:type="gramStart"/>
      <w:r w:rsidRPr="003F3117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DSC 1008</w:t>
      </w:r>
      <w:r w:rsidR="00780375" w:rsidRPr="003F311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(Pr</w:t>
      </w:r>
      <w:r w:rsidR="00FB49D0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actical 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75B17" w:rsidRPr="003F3117" w:rsidRDefault="00CF0B1C" w:rsidP="00CF0B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75B17" w:rsidRPr="003F3117">
        <w:rPr>
          <w:rFonts w:ascii="Times New Roman" w:hAnsi="Times New Roman" w:cs="Times New Roman"/>
          <w:b/>
          <w:bCs/>
          <w:sz w:val="24"/>
          <w:szCs w:val="24"/>
        </w:rPr>
        <w:t>PHYSIOLOGY AND BIOCHEMISTRY</w:t>
      </w:r>
    </w:p>
    <w:p w:rsidR="00375B17" w:rsidRPr="003F3117" w:rsidRDefault="00415EC1" w:rsidP="00CF0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Credits-0</w:t>
      </w:r>
      <w:r w:rsidR="00FB49D0" w:rsidRPr="003F311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5B17" w:rsidRPr="003F3117" w:rsidRDefault="00EE03B6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="00375B17"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117">
        <w:rPr>
          <w:rFonts w:ascii="Times New Roman" w:hAnsi="Times New Roman" w:cs="Times New Roman"/>
          <w:sz w:val="24"/>
          <w:szCs w:val="24"/>
        </w:rPr>
        <w:t xml:space="preserve">1. Preparation of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hemin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hemochromogen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crystals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2. Study of permanent histological sections of mammalian pituitary, thyroid, pancreas,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adrenal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gland, testes, ovary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3. Study of permanent slides of spinal cord, duodenum, liver, lung, kidney, bone, cartilage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4. Qualitative tests to identify functional groups of carbohydrates in given solutions  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   (Glucose, Fructose, Sucrose, Lactose)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5. Estimation of total protein in given solutions by Lowry’s method.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6. Study of activity of salivary amylase under optimum conditions (pH and Temperature)</w:t>
      </w:r>
    </w:p>
    <w:p w:rsidR="00265D48" w:rsidRDefault="00265D48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45F" w:rsidRPr="003F3117" w:rsidRDefault="0043768B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Skill Enhancement course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7. Detection </w:t>
      </w:r>
      <w:r w:rsidR="00CA0C93" w:rsidRPr="003F3117">
        <w:rPr>
          <w:rFonts w:ascii="Times New Roman" w:hAnsi="Times New Roman" w:cs="Times New Roman"/>
          <w:sz w:val="24"/>
          <w:szCs w:val="24"/>
        </w:rPr>
        <w:t xml:space="preserve">of abnormal urine constituents </w:t>
      </w:r>
      <w:r w:rsidRPr="003F3117">
        <w:rPr>
          <w:rFonts w:ascii="Times New Roman" w:hAnsi="Times New Roman" w:cs="Times New Roman"/>
          <w:sz w:val="24"/>
          <w:szCs w:val="24"/>
        </w:rPr>
        <w:t>from given sample</w:t>
      </w:r>
    </w:p>
    <w:p w:rsidR="00CA0C93" w:rsidRPr="003F3117" w:rsidRDefault="00375B17" w:rsidP="00CA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8. </w:t>
      </w:r>
      <w:r w:rsidR="00CA0C93" w:rsidRPr="003F3117">
        <w:rPr>
          <w:rFonts w:ascii="Times New Roman" w:hAnsi="Times New Roman" w:cs="Times New Roman"/>
          <w:sz w:val="24"/>
          <w:szCs w:val="24"/>
        </w:rPr>
        <w:t>Detection of blood groups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9. </w:t>
      </w:r>
      <w:r w:rsidR="00CA0C93" w:rsidRPr="003F3117">
        <w:rPr>
          <w:rFonts w:ascii="Times New Roman" w:hAnsi="Times New Roman" w:cs="Times New Roman"/>
          <w:sz w:val="24"/>
          <w:szCs w:val="24"/>
        </w:rPr>
        <w:t>Measurement</w:t>
      </w:r>
      <w:r w:rsidRPr="003F3117">
        <w:rPr>
          <w:rFonts w:ascii="Times New Roman" w:hAnsi="Times New Roman" w:cs="Times New Roman"/>
          <w:sz w:val="24"/>
          <w:szCs w:val="24"/>
        </w:rPr>
        <w:t xml:space="preserve"> of lung </w:t>
      </w:r>
      <w:r w:rsidR="003F56FF" w:rsidRPr="003F3117">
        <w:rPr>
          <w:rFonts w:ascii="Times New Roman" w:hAnsi="Times New Roman" w:cs="Times New Roman"/>
          <w:sz w:val="24"/>
          <w:szCs w:val="24"/>
        </w:rPr>
        <w:t>capacity by</w:t>
      </w:r>
      <w:r w:rsidRPr="003F3117">
        <w:rPr>
          <w:rFonts w:ascii="Times New Roman" w:hAnsi="Times New Roman" w:cs="Times New Roman"/>
          <w:sz w:val="24"/>
          <w:szCs w:val="24"/>
        </w:rPr>
        <w:t xml:space="preserve"> respirometer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10. Measurement of human blood pressure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lastRenderedPageBreak/>
        <w:t>11. Detection of bleeding and clotting time of own blood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12. Interpretation of ECG.  </w:t>
      </w:r>
    </w:p>
    <w:p w:rsidR="00D235B3" w:rsidRPr="003F3117" w:rsidRDefault="00D235B3" w:rsidP="00D2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13. Preparation of blood smear and Differential </w:t>
      </w:r>
      <w:r w:rsidR="00220874" w:rsidRPr="003F3117">
        <w:rPr>
          <w:rFonts w:ascii="Times New Roman" w:hAnsi="Times New Roman" w:cs="Times New Roman"/>
          <w:sz w:val="24"/>
          <w:szCs w:val="24"/>
        </w:rPr>
        <w:t>Leukocyte</w:t>
      </w:r>
      <w:r w:rsidRPr="003F3117">
        <w:rPr>
          <w:rFonts w:ascii="Times New Roman" w:hAnsi="Times New Roman" w:cs="Times New Roman"/>
          <w:sz w:val="24"/>
          <w:szCs w:val="24"/>
        </w:rPr>
        <w:t xml:space="preserve"> Count (D.L.C) using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Leishman's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stain</w:t>
      </w:r>
    </w:p>
    <w:p w:rsidR="00D235B3" w:rsidRPr="003F3117" w:rsidRDefault="00D235B3" w:rsidP="00D2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14. Erythrocyte Sedimentary Rate (E.S.R)</w:t>
      </w:r>
    </w:p>
    <w:p w:rsidR="00D235B3" w:rsidRPr="003F3117" w:rsidRDefault="00D235B3" w:rsidP="00D23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17" w:rsidRPr="003F3117" w:rsidRDefault="00375B17" w:rsidP="0022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ZOOLOGY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F3117">
        <w:rPr>
          <w:rFonts w:ascii="Times New Roman" w:hAnsi="Times New Roman" w:cs="Times New Roman"/>
          <w:b/>
          <w:bCs/>
          <w:sz w:val="24"/>
          <w:szCs w:val="24"/>
        </w:rPr>
        <w:t>LAB(</w:t>
      </w:r>
      <w:proofErr w:type="gramEnd"/>
      <w:r w:rsidRPr="003F3117">
        <w:rPr>
          <w:rFonts w:ascii="Times New Roman" w:hAnsi="Times New Roman" w:cs="Times New Roman"/>
          <w:b/>
          <w:bCs/>
          <w:sz w:val="24"/>
          <w:szCs w:val="24"/>
        </w:rPr>
        <w:t>III) : DSC 1008</w:t>
      </w:r>
      <w:r w:rsidR="00813828" w:rsidRPr="003F311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 (Pr</w:t>
      </w:r>
      <w:r w:rsidR="00627D64" w:rsidRPr="003F3117">
        <w:rPr>
          <w:rFonts w:ascii="Times New Roman" w:hAnsi="Times New Roman" w:cs="Times New Roman"/>
          <w:b/>
          <w:bCs/>
          <w:sz w:val="24"/>
          <w:szCs w:val="24"/>
        </w:rPr>
        <w:t>actical</w:t>
      </w:r>
      <w:r w:rsidRPr="003F31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75B17" w:rsidRPr="003F3117" w:rsidRDefault="00375B17" w:rsidP="0022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CELLBIOLOGY, GENETICS AND EVOLUTION</w:t>
      </w:r>
    </w:p>
    <w:p w:rsidR="00375B17" w:rsidRPr="003F3117" w:rsidRDefault="00375B17" w:rsidP="0022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Credits</w:t>
      </w:r>
      <w:r w:rsidR="00627D64" w:rsidRPr="003F3117">
        <w:rPr>
          <w:rFonts w:ascii="Times New Roman" w:hAnsi="Times New Roman" w:cs="Times New Roman"/>
          <w:b/>
          <w:bCs/>
          <w:sz w:val="24"/>
          <w:szCs w:val="24"/>
        </w:rPr>
        <w:t>-04</w:t>
      </w:r>
    </w:p>
    <w:p w:rsidR="00375B17" w:rsidRPr="003F3117" w:rsidRDefault="00EE03B6" w:rsidP="00EE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 xml:space="preserve">PRACTICAL     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1. Demonstration of nucleus from W.B.Cs.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2. Cytological preparation of mitochondria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3. Demonstration of Barr bodies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4. To study mitosis in onion root tip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5. Isolation of DNA </w:t>
      </w:r>
    </w:p>
    <w:p w:rsidR="001A01A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6. Study of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Inheritance and gene interactions (Non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Inheritance) using</w:t>
      </w:r>
    </w:p>
    <w:p w:rsidR="00375B17" w:rsidRPr="003F3117" w:rsidRDefault="001A01A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375B17" w:rsidRPr="003F3117">
        <w:rPr>
          <w:rFonts w:ascii="Times New Roman" w:hAnsi="Times New Roman" w:cs="Times New Roman"/>
          <w:sz w:val="24"/>
          <w:szCs w:val="24"/>
        </w:rPr>
        <w:t xml:space="preserve"> examples.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7. Study of Linkage, recombination using the data.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8. Study of Human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Karyotypes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(normal and abnormal).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9. Study of fossil evidences from plaster cast models and pictures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10. Study of homology and analogy from suitable specimens/ pictures</w:t>
      </w:r>
    </w:p>
    <w:p w:rsidR="00375B17" w:rsidRPr="003F3117" w:rsidRDefault="00375B17" w:rsidP="0079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11. Charts:    a) Phylogeny of horse with diagrams/ cut outs of limbs and teeth of horse ancestors</w:t>
      </w:r>
    </w:p>
    <w:p w:rsidR="00375B17" w:rsidRPr="003F3117" w:rsidRDefault="00375B17" w:rsidP="0079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                       b) Darwin’s Finches with diagrams/ cut outs of beaks of different species</w:t>
      </w:r>
    </w:p>
    <w:p w:rsidR="00660437" w:rsidRPr="003F3117" w:rsidRDefault="00375B17" w:rsidP="0079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12. Study of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polytene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chromosome</w:t>
      </w:r>
    </w:p>
    <w:p w:rsidR="00660437" w:rsidRPr="003F3117" w:rsidRDefault="00375B17" w:rsidP="0066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</w:t>
      </w:r>
      <w:r w:rsidR="00660437" w:rsidRPr="003F3117">
        <w:rPr>
          <w:rFonts w:ascii="Times New Roman" w:hAnsi="Times New Roman" w:cs="Times New Roman"/>
          <w:sz w:val="24"/>
          <w:szCs w:val="24"/>
        </w:rPr>
        <w:t>13. Visit to Natural History Museum and submission of report</w:t>
      </w:r>
    </w:p>
    <w:p w:rsidR="00425D58" w:rsidRDefault="00425D58" w:rsidP="0054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306" w:rsidRPr="003F3117" w:rsidRDefault="00542306" w:rsidP="0054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Skill Enhancement course </w:t>
      </w:r>
    </w:p>
    <w:p w:rsidR="0021545F" w:rsidRPr="003F3117" w:rsidRDefault="00B83E42" w:rsidP="00B8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14. Identification and characterization of aquarium Fishes</w:t>
      </w:r>
    </w:p>
    <w:p w:rsidR="00B83E42" w:rsidRPr="003F3117" w:rsidRDefault="00B83E42" w:rsidP="00B8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15. Food and feeding of Aquarium fishes: Preparation and composition of </w:t>
      </w:r>
    </w:p>
    <w:p w:rsidR="00B83E42" w:rsidRPr="003F3117" w:rsidRDefault="00B83E42" w:rsidP="00B8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formulated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fish feed</w:t>
      </w:r>
    </w:p>
    <w:p w:rsidR="00B83E42" w:rsidRPr="003F3117" w:rsidRDefault="00B83E42" w:rsidP="0079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16. Fish Transportation: Fish Handling, Packing and forwarding technique </w:t>
      </w:r>
    </w:p>
    <w:p w:rsidR="00B83E42" w:rsidRPr="003F3117" w:rsidRDefault="00B83E42" w:rsidP="0079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17. Aquarium construction and Maintenance  </w:t>
      </w: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17" w:rsidRPr="003F3117" w:rsidRDefault="00375B17" w:rsidP="00C8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Gardner, E.J., Simmons, M.J.,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Snustad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D.P. (2008).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Principles of Genetics</w:t>
      </w:r>
      <w:r w:rsidRPr="003F3117">
        <w:rPr>
          <w:rFonts w:ascii="Times New Roman" w:hAnsi="Times New Roman" w:cs="Times New Roman"/>
          <w:sz w:val="24"/>
          <w:szCs w:val="24"/>
        </w:rPr>
        <w:t>. VIII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Wiley India.</w:t>
      </w:r>
      <w:proofErr w:type="gramEnd"/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sz w:val="24"/>
          <w:szCs w:val="24"/>
        </w:rPr>
        <w:t>Snustad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D.P., Simmons, M.J. (2009).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Principles of Genetics</w:t>
      </w:r>
      <w:r w:rsidRPr="003F3117">
        <w:rPr>
          <w:rFonts w:ascii="Times New Roman" w:hAnsi="Times New Roman" w:cs="Times New Roman"/>
          <w:sz w:val="24"/>
          <w:szCs w:val="24"/>
        </w:rPr>
        <w:t>. V Edition. John Wiley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Sons Inc.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Klug, W.S., Cummings, M.R., Spencer, C.A. (2012).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Concepts of Genetics</w:t>
      </w:r>
      <w:r w:rsidRPr="003F3117">
        <w:rPr>
          <w:rFonts w:ascii="Times New Roman" w:hAnsi="Times New Roman" w:cs="Times New Roman"/>
          <w:sz w:val="24"/>
          <w:szCs w:val="24"/>
        </w:rPr>
        <w:t>. X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Benjamin Cummings.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Russell, P. J. (2009).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 xml:space="preserve">Genetics- A Molecular Approach. </w:t>
      </w:r>
      <w:r w:rsidRPr="003F3117">
        <w:rPr>
          <w:rFonts w:ascii="Times New Roman" w:hAnsi="Times New Roman" w:cs="Times New Roman"/>
          <w:sz w:val="24"/>
          <w:szCs w:val="24"/>
        </w:rPr>
        <w:t>III Edition. Benjamin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Cummings.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Griffiths, A.J.F.,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Wessler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S.R.,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Lewontin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R.C. and Carroll, S.B.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Introduction to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i/>
          <w:iCs/>
          <w:sz w:val="24"/>
          <w:szCs w:val="24"/>
        </w:rPr>
        <w:t>Genetic Analysis</w:t>
      </w:r>
      <w:r w:rsidRPr="003F31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IX Edition.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W. H. Freeman and Co.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Ridley, M. (2004).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Evolution</w:t>
      </w:r>
      <w:r w:rsidRPr="003F3117">
        <w:rPr>
          <w:rFonts w:ascii="Times New Roman" w:hAnsi="Times New Roman" w:cs="Times New Roman"/>
          <w:sz w:val="24"/>
          <w:szCs w:val="24"/>
        </w:rPr>
        <w:t>. III Edition. Blackwell Publishing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 xml:space="preserve">Barton, N. H., Briggs, D. E. G.,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Eisen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>, J. A., Goldstein, D. B. and Patel, N. H. (2007).</w:t>
      </w:r>
      <w:proofErr w:type="gramEnd"/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i/>
          <w:iCs/>
          <w:sz w:val="24"/>
          <w:szCs w:val="24"/>
        </w:rPr>
        <w:lastRenderedPageBreak/>
        <w:t>Evolution</w:t>
      </w:r>
      <w:r w:rsidRPr="003F3117">
        <w:rPr>
          <w:rFonts w:ascii="Times New Roman" w:hAnsi="Times New Roman" w:cs="Times New Roman"/>
          <w:sz w:val="24"/>
          <w:szCs w:val="24"/>
        </w:rPr>
        <w:t xml:space="preserve">. Cold Spring,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Laboratory Press.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Hall, B. K.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Hallgrimsson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B. (2008).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Evolution</w:t>
      </w:r>
      <w:r w:rsidRPr="003F3117">
        <w:rPr>
          <w:rFonts w:ascii="Times New Roman" w:hAnsi="Times New Roman" w:cs="Times New Roman"/>
          <w:sz w:val="24"/>
          <w:szCs w:val="24"/>
        </w:rPr>
        <w:t>. IV Edition. Jones and Bartlett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Publishers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Campbell, N. A. and Reece J. B. (2011).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Biology</w:t>
      </w:r>
      <w:r w:rsidRPr="003F3117">
        <w:rPr>
          <w:rFonts w:ascii="Times New Roman" w:hAnsi="Times New Roman" w:cs="Times New Roman"/>
          <w:sz w:val="24"/>
          <w:szCs w:val="24"/>
        </w:rPr>
        <w:t>. IX Edition, Pearson, Benjamin,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Cummings.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Douglas, J.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Futuyma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(1997).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Evolutionary Biology</w:t>
      </w:r>
      <w:r w:rsidRPr="003F31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Sinauer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 Associates.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sz w:val="24"/>
          <w:szCs w:val="24"/>
        </w:rPr>
        <w:t>Tortora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G.J.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Derrickson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B.H. (2009).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Principles of Anatomy and Physiology</w:t>
      </w:r>
      <w:r w:rsidRPr="003F3117">
        <w:rPr>
          <w:rFonts w:ascii="Times New Roman" w:hAnsi="Times New Roman" w:cs="Times New Roman"/>
          <w:sz w:val="24"/>
          <w:szCs w:val="24"/>
        </w:rPr>
        <w:t>, XII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Edition, John Wiley &amp; Sons, Inc.</w:t>
      </w:r>
      <w:proofErr w:type="gramEnd"/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117">
        <w:rPr>
          <w:rFonts w:ascii="Times New Roman" w:hAnsi="Times New Roman" w:cs="Times New Roman"/>
          <w:sz w:val="24"/>
          <w:szCs w:val="24"/>
        </w:rPr>
        <w:t>Widmaier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E.P., Raff, H.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Strang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K.T. (2008)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Vander’s Human Physiology</w:t>
      </w:r>
      <w:r w:rsidRPr="003F3117">
        <w:rPr>
          <w:rFonts w:ascii="Times New Roman" w:hAnsi="Times New Roman" w:cs="Times New Roman"/>
          <w:sz w:val="24"/>
          <w:szCs w:val="24"/>
        </w:rPr>
        <w:t>, XI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Edition.,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McGraw Hill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Guyton, A.C. and Hall, J.E. (2011). T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extbook of Medical Physiology</w:t>
      </w:r>
      <w:r w:rsidRPr="003F3117">
        <w:rPr>
          <w:rFonts w:ascii="Times New Roman" w:hAnsi="Times New Roman" w:cs="Times New Roman"/>
          <w:sz w:val="24"/>
          <w:szCs w:val="24"/>
        </w:rPr>
        <w:t>, XII Edition,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Harcourt Asia Pvt. Ltd/ W.B. Saunders Company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Berg, J. M.,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Tymoczko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J. L.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Stryer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L. (2006).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Biochemistry</w:t>
      </w:r>
      <w:r w:rsidRPr="003F3117">
        <w:rPr>
          <w:rFonts w:ascii="Times New Roman" w:hAnsi="Times New Roman" w:cs="Times New Roman"/>
          <w:sz w:val="24"/>
          <w:szCs w:val="24"/>
        </w:rPr>
        <w:t>. VI Edition. W.H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Freeman and Co.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Nelson, D. L., Cox, M. M.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Lehninger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A.L. (2009).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Principles of Biochemistry</w:t>
      </w:r>
      <w:r w:rsidRPr="003F3117">
        <w:rPr>
          <w:rFonts w:ascii="Times New Roman" w:hAnsi="Times New Roman" w:cs="Times New Roman"/>
          <w:sz w:val="24"/>
          <w:szCs w:val="24"/>
        </w:rPr>
        <w:t>. IV</w:t>
      </w:r>
    </w:p>
    <w:p w:rsidR="00375B17" w:rsidRPr="003F3117" w:rsidRDefault="00375B17" w:rsidP="00C81D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W.H. Freeman and Co.</w:t>
      </w:r>
    </w:p>
    <w:p w:rsidR="00375B17" w:rsidRPr="003F3117" w:rsidRDefault="00375B17" w:rsidP="00C81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Murray, R.K.,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Granner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D.K., Mayes, P.A. and </w:t>
      </w:r>
      <w:proofErr w:type="spellStart"/>
      <w:r w:rsidRPr="003F3117"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 w:rsidRPr="003F3117">
        <w:rPr>
          <w:rFonts w:ascii="Times New Roman" w:hAnsi="Times New Roman" w:cs="Times New Roman"/>
          <w:sz w:val="24"/>
          <w:szCs w:val="24"/>
        </w:rPr>
        <w:t xml:space="preserve">, V.W. (2009). </w:t>
      </w:r>
      <w:r w:rsidRPr="003F3117">
        <w:rPr>
          <w:rFonts w:ascii="Times New Roman" w:hAnsi="Times New Roman" w:cs="Times New Roman"/>
          <w:i/>
          <w:iCs/>
          <w:sz w:val="24"/>
          <w:szCs w:val="24"/>
        </w:rPr>
        <w:t>Harper’s</w:t>
      </w:r>
    </w:p>
    <w:p w:rsidR="00375B17" w:rsidRPr="003F3117" w:rsidRDefault="00375B17" w:rsidP="00C81DE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i/>
          <w:iCs/>
          <w:sz w:val="24"/>
          <w:szCs w:val="24"/>
        </w:rPr>
        <w:t>Illustrated Biochemistry</w:t>
      </w:r>
      <w:r w:rsidRPr="003F31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XXVIII Edition.</w:t>
      </w:r>
      <w:proofErr w:type="gramEnd"/>
      <w:r w:rsidRPr="003F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Lange Medical Books/Mc Graw3Hill.</w:t>
      </w:r>
      <w:proofErr w:type="gramEnd"/>
    </w:p>
    <w:p w:rsidR="00375B17" w:rsidRDefault="00375B17" w:rsidP="00C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B45" w:rsidRDefault="009C5B45" w:rsidP="00C8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E37" w:rsidRPr="003F3117" w:rsidRDefault="00BF1E37" w:rsidP="00BF1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Nature of Question Paper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3F3117">
        <w:rPr>
          <w:rFonts w:ascii="Times New Roman" w:hAnsi="Times New Roman" w:cs="Times New Roman"/>
          <w:sz w:val="24"/>
          <w:szCs w:val="24"/>
        </w:rPr>
        <w:t xml:space="preserve">1) All the questions are </w:t>
      </w:r>
      <w:r w:rsidRPr="003F3117">
        <w:rPr>
          <w:rFonts w:ascii="Times New Roman" w:hAnsi="Times New Roman" w:cs="Times New Roman"/>
          <w:b/>
          <w:sz w:val="24"/>
          <w:szCs w:val="24"/>
        </w:rPr>
        <w:t>compulsory</w:t>
      </w:r>
      <w:r w:rsidRPr="003F3117">
        <w:rPr>
          <w:rFonts w:ascii="Times New Roman" w:hAnsi="Times New Roman" w:cs="Times New Roman"/>
          <w:sz w:val="24"/>
          <w:szCs w:val="24"/>
        </w:rPr>
        <w:t>.</w:t>
      </w:r>
    </w:p>
    <w:p w:rsidR="00BF1E37" w:rsidRPr="003F3117" w:rsidRDefault="00625392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BF1E37" w:rsidRPr="003F3117">
        <w:rPr>
          <w:rFonts w:ascii="Times New Roman" w:hAnsi="Times New Roman" w:cs="Times New Roman"/>
          <w:sz w:val="24"/>
          <w:szCs w:val="24"/>
        </w:rPr>
        <w:t xml:space="preserve">) Figures to the right indicate </w:t>
      </w:r>
      <w:r w:rsidR="00BF1E37" w:rsidRPr="003F3117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BF1E37" w:rsidRPr="003F3117">
        <w:rPr>
          <w:rFonts w:ascii="Times New Roman" w:hAnsi="Times New Roman" w:cs="Times New Roman"/>
          <w:sz w:val="24"/>
          <w:szCs w:val="24"/>
        </w:rPr>
        <w:t>marks.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</w:r>
      <w:r w:rsidR="00625392" w:rsidRPr="003F3117">
        <w:rPr>
          <w:rFonts w:ascii="Times New Roman" w:hAnsi="Times New Roman" w:cs="Times New Roman"/>
          <w:sz w:val="24"/>
          <w:szCs w:val="24"/>
        </w:rPr>
        <w:t xml:space="preserve">  3</w:t>
      </w:r>
      <w:r w:rsidRPr="003F3117">
        <w:rPr>
          <w:rFonts w:ascii="Times New Roman" w:hAnsi="Times New Roman" w:cs="Times New Roman"/>
          <w:sz w:val="24"/>
          <w:szCs w:val="24"/>
        </w:rPr>
        <w:t xml:space="preserve">) Draw neat labeled diagrams </w:t>
      </w:r>
      <w:r w:rsidRPr="003F3117">
        <w:rPr>
          <w:rFonts w:ascii="Times New Roman" w:hAnsi="Times New Roman" w:cs="Times New Roman"/>
          <w:b/>
          <w:sz w:val="24"/>
          <w:szCs w:val="24"/>
        </w:rPr>
        <w:t>wherever</w:t>
      </w:r>
      <w:r w:rsidRPr="003F3117">
        <w:rPr>
          <w:rFonts w:ascii="Times New Roman" w:hAnsi="Times New Roman" w:cs="Times New Roman"/>
          <w:sz w:val="24"/>
          <w:szCs w:val="24"/>
        </w:rPr>
        <w:t xml:space="preserve"> necessary.</w:t>
      </w:r>
      <w:r w:rsidRPr="003F3117">
        <w:rPr>
          <w:rFonts w:ascii="Times New Roman" w:hAnsi="Times New Roman" w:cs="Times New Roman"/>
          <w:sz w:val="24"/>
          <w:szCs w:val="24"/>
        </w:rPr>
        <w:tab/>
      </w:r>
    </w:p>
    <w:p w:rsidR="00BF1E37" w:rsidRPr="003F3117" w:rsidRDefault="00BF1E37" w:rsidP="00BF1E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117">
        <w:rPr>
          <w:rFonts w:ascii="Times New Roman" w:hAnsi="Times New Roman" w:cs="Times New Roman"/>
          <w:b/>
          <w:sz w:val="24"/>
          <w:szCs w:val="24"/>
        </w:rPr>
        <w:t>Time :</w:t>
      </w:r>
      <w:proofErr w:type="gramEnd"/>
      <w:r w:rsidRPr="003F3117">
        <w:rPr>
          <w:rFonts w:ascii="Times New Roman" w:hAnsi="Times New Roman" w:cs="Times New Roman"/>
          <w:b/>
          <w:sz w:val="24"/>
          <w:szCs w:val="24"/>
        </w:rPr>
        <w:t xml:space="preserve"> 3 hours    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  <w:t>Total Marks: 80</w:t>
      </w:r>
    </w:p>
    <w:p w:rsidR="00BF1E37" w:rsidRPr="003F3117" w:rsidRDefault="00BF1E37" w:rsidP="00BF1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117">
        <w:rPr>
          <w:rFonts w:ascii="Times New Roman" w:hAnsi="Times New Roman" w:cs="Times New Roman"/>
          <w:b/>
          <w:sz w:val="24"/>
          <w:szCs w:val="24"/>
          <w:u w:val="single"/>
        </w:rPr>
        <w:t>SECTION-I</w:t>
      </w:r>
    </w:p>
    <w:p w:rsidR="00BF1E37" w:rsidRPr="003F3117" w:rsidRDefault="00BF1E37" w:rsidP="00BF1E37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Q.1. Choose correct alternative.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  <w:t>(8)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F311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F3117">
        <w:rPr>
          <w:rFonts w:ascii="Times New Roman" w:hAnsi="Times New Roman" w:cs="Times New Roman"/>
          <w:sz w:val="24"/>
          <w:szCs w:val="24"/>
        </w:rPr>
        <w:t>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ii)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iii)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v)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vi)</w:t>
      </w:r>
      <w:proofErr w:type="gramEnd"/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vii)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 xml:space="preserve">         viii)</w:t>
      </w:r>
    </w:p>
    <w:p w:rsidR="00BF1E37" w:rsidRPr="003F3117" w:rsidRDefault="00BF1E37" w:rsidP="00FE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FE6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Q.2. Attempt any Two.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  <w:t>(16)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F3117">
        <w:rPr>
          <w:rFonts w:ascii="Times New Roman" w:hAnsi="Times New Roman" w:cs="Times New Roman"/>
          <w:sz w:val="24"/>
          <w:szCs w:val="24"/>
        </w:rPr>
        <w:t>A)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B)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C)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Q.3. Attempt any Four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  <w:t>(16)</w:t>
      </w:r>
    </w:p>
    <w:p w:rsidR="00BF1E37" w:rsidRPr="003F3117" w:rsidRDefault="00BF1E37" w:rsidP="00BF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>A)</w:t>
      </w:r>
    </w:p>
    <w:p w:rsidR="00BF1E37" w:rsidRPr="003F3117" w:rsidRDefault="00BF1E37" w:rsidP="00BF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B)</w:t>
      </w:r>
    </w:p>
    <w:p w:rsidR="00BF1E37" w:rsidRPr="003F3117" w:rsidRDefault="00BF1E37" w:rsidP="00BF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C)</w:t>
      </w:r>
    </w:p>
    <w:p w:rsidR="00BF1E37" w:rsidRPr="003F3117" w:rsidRDefault="00BF1E37" w:rsidP="00BF1E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D)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E)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F)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  <w:u w:val="single"/>
        </w:rPr>
        <w:t>SECTION-II</w:t>
      </w:r>
    </w:p>
    <w:p w:rsidR="00BF1E37" w:rsidRPr="003F3117" w:rsidRDefault="00BF1E37" w:rsidP="00BF1E37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Q.4. Choose correct alternative.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="009C5B4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="00935C18" w:rsidRPr="003F31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3117">
        <w:rPr>
          <w:rFonts w:ascii="Times New Roman" w:hAnsi="Times New Roman" w:cs="Times New Roman"/>
          <w:b/>
          <w:sz w:val="24"/>
          <w:szCs w:val="24"/>
        </w:rPr>
        <w:t>(8)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F311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F3117">
        <w:rPr>
          <w:rFonts w:ascii="Times New Roman" w:hAnsi="Times New Roman" w:cs="Times New Roman"/>
          <w:sz w:val="24"/>
          <w:szCs w:val="24"/>
        </w:rPr>
        <w:t>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ii)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iii)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v)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3117">
        <w:rPr>
          <w:rFonts w:ascii="Times New Roman" w:hAnsi="Times New Roman" w:cs="Times New Roman"/>
          <w:sz w:val="24"/>
          <w:szCs w:val="24"/>
        </w:rPr>
        <w:t>vi)</w:t>
      </w:r>
      <w:proofErr w:type="gramEnd"/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vii)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viii)</w:t>
      </w:r>
    </w:p>
    <w:p w:rsidR="00BF1E37" w:rsidRPr="003F3117" w:rsidRDefault="00BF1E37" w:rsidP="009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ab/>
        <w:t>A)                  B)                C)              D)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Q.5. Attempt any Two.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="00935C18" w:rsidRPr="003F31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3117">
        <w:rPr>
          <w:rFonts w:ascii="Times New Roman" w:hAnsi="Times New Roman" w:cs="Times New Roman"/>
          <w:b/>
          <w:sz w:val="24"/>
          <w:szCs w:val="24"/>
        </w:rPr>
        <w:t>(16)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>A)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B)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C)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Q.6. Attempt any Four</w:t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="00935C18" w:rsidRPr="003F31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3117">
        <w:rPr>
          <w:rFonts w:ascii="Times New Roman" w:hAnsi="Times New Roman" w:cs="Times New Roman"/>
          <w:b/>
          <w:sz w:val="24"/>
          <w:szCs w:val="24"/>
        </w:rPr>
        <w:t>(16)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ab/>
      </w:r>
      <w:r w:rsidRPr="003F3117">
        <w:rPr>
          <w:rFonts w:ascii="Times New Roman" w:hAnsi="Times New Roman" w:cs="Times New Roman"/>
          <w:sz w:val="24"/>
          <w:szCs w:val="24"/>
        </w:rPr>
        <w:t>A)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B)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C)</w:t>
      </w:r>
    </w:p>
    <w:p w:rsidR="00BF1E37" w:rsidRPr="003F3117" w:rsidRDefault="00BF1E37" w:rsidP="00BF1E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>D)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E)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sz w:val="24"/>
          <w:szCs w:val="24"/>
        </w:rPr>
        <w:tab/>
        <w:t>F)</w:t>
      </w:r>
    </w:p>
    <w:p w:rsidR="00BF1E37" w:rsidRPr="003F3117" w:rsidRDefault="00BF1E37" w:rsidP="00BF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E37" w:rsidRDefault="00BF1E37" w:rsidP="00BF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5A" w:rsidRDefault="00663F5A" w:rsidP="00BF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5A" w:rsidRDefault="00663F5A" w:rsidP="00BF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5A" w:rsidRPr="003F3117" w:rsidRDefault="00663F5A" w:rsidP="00BF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E37" w:rsidRPr="003F3117" w:rsidRDefault="00BF1E37" w:rsidP="00B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SCHEME OF MARKING (THEROY)</w:t>
      </w:r>
    </w:p>
    <w:tbl>
      <w:tblPr>
        <w:tblStyle w:val="TableGrid"/>
        <w:tblW w:w="0" w:type="auto"/>
        <w:tblLook w:val="04A0"/>
      </w:tblPr>
      <w:tblGrid>
        <w:gridCol w:w="918"/>
        <w:gridCol w:w="1440"/>
        <w:gridCol w:w="1730"/>
        <w:gridCol w:w="1368"/>
        <w:gridCol w:w="1364"/>
        <w:gridCol w:w="1390"/>
        <w:gridCol w:w="1366"/>
      </w:tblGrid>
      <w:tr w:rsidR="00BF1E37" w:rsidRPr="003F3117" w:rsidTr="007F2C45">
        <w:tc>
          <w:tcPr>
            <w:tcW w:w="91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144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  <w:tc>
          <w:tcPr>
            <w:tcW w:w="173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64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Answer Books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Standard of passing</w:t>
            </w:r>
          </w:p>
        </w:tc>
      </w:tr>
      <w:tr w:rsidR="00BF1E37" w:rsidRPr="003F3117" w:rsidTr="007F2C45">
        <w:tc>
          <w:tcPr>
            <w:tcW w:w="91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DSC1008</w:t>
            </w:r>
            <w:r w:rsidR="00FA7F63" w:rsidRPr="003F311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3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Semester wise</w:t>
            </w:r>
          </w:p>
        </w:tc>
        <w:tc>
          <w:tcPr>
            <w:tcW w:w="1364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Two sections  each of 40 marks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As per Instruction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(28 marks)</w:t>
            </w:r>
          </w:p>
        </w:tc>
      </w:tr>
      <w:tr w:rsidR="00BF1E37" w:rsidRPr="003F3117" w:rsidTr="007F2C45">
        <w:tc>
          <w:tcPr>
            <w:tcW w:w="91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DSC1008</w:t>
            </w:r>
            <w:r w:rsidR="00FA7F63" w:rsidRPr="003F31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3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Semester wise</w:t>
            </w:r>
          </w:p>
        </w:tc>
        <w:tc>
          <w:tcPr>
            <w:tcW w:w="1364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Two sections each of 40 marks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As per Instruction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(28marks)</w:t>
            </w:r>
          </w:p>
        </w:tc>
      </w:tr>
    </w:tbl>
    <w:p w:rsidR="00BF1E37" w:rsidRPr="003F3117" w:rsidRDefault="00BF1E37" w:rsidP="00BF1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37" w:rsidRPr="003F3117" w:rsidRDefault="00BF1E37" w:rsidP="00B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SCHEME OF MARKING (CIE) Continuous Internal Evaluation</w:t>
      </w:r>
    </w:p>
    <w:tbl>
      <w:tblPr>
        <w:tblStyle w:val="TableGrid"/>
        <w:tblW w:w="0" w:type="auto"/>
        <w:tblLook w:val="04A0"/>
      </w:tblPr>
      <w:tblGrid>
        <w:gridCol w:w="918"/>
        <w:gridCol w:w="1440"/>
        <w:gridCol w:w="1730"/>
        <w:gridCol w:w="1368"/>
        <w:gridCol w:w="1364"/>
        <w:gridCol w:w="1390"/>
        <w:gridCol w:w="1366"/>
      </w:tblGrid>
      <w:tr w:rsidR="00BF1E37" w:rsidRPr="003F3117" w:rsidTr="007F2C45">
        <w:tc>
          <w:tcPr>
            <w:tcW w:w="91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144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  <w:tc>
          <w:tcPr>
            <w:tcW w:w="173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64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Answer Books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Standard of passing</w:t>
            </w:r>
          </w:p>
        </w:tc>
      </w:tr>
      <w:tr w:rsidR="00BF1E37" w:rsidRPr="003F3117" w:rsidTr="007F2C45">
        <w:tc>
          <w:tcPr>
            <w:tcW w:w="91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 xml:space="preserve">DSC1008 </w:t>
            </w:r>
            <w:r w:rsidR="00FA7F63" w:rsidRPr="003F311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3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 xml:space="preserve">Concurrent </w:t>
            </w:r>
          </w:p>
        </w:tc>
        <w:tc>
          <w:tcPr>
            <w:tcW w:w="1364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As per Instruction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(7 marks)</w:t>
            </w:r>
          </w:p>
        </w:tc>
      </w:tr>
      <w:tr w:rsidR="00BF1E37" w:rsidRPr="003F3117" w:rsidTr="007F2C45">
        <w:tc>
          <w:tcPr>
            <w:tcW w:w="91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 xml:space="preserve">DSC1008 </w:t>
            </w:r>
            <w:r w:rsidR="00FA7F63" w:rsidRPr="003F31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3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Concurrent</w:t>
            </w:r>
          </w:p>
        </w:tc>
        <w:tc>
          <w:tcPr>
            <w:tcW w:w="1364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As per Instruction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(7 marks)</w:t>
            </w:r>
          </w:p>
        </w:tc>
      </w:tr>
    </w:tbl>
    <w:p w:rsidR="001B10E4" w:rsidRPr="003F3117" w:rsidRDefault="00BF1E37" w:rsidP="00B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F1E37" w:rsidRPr="003F3117" w:rsidRDefault="00BF1E37" w:rsidP="00B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 xml:space="preserve">   SCHEME OF MARKING (PRACTICAL)</w:t>
      </w:r>
    </w:p>
    <w:tbl>
      <w:tblPr>
        <w:tblStyle w:val="TableGrid"/>
        <w:tblW w:w="0" w:type="auto"/>
        <w:tblInd w:w="573" w:type="dxa"/>
        <w:tblLook w:val="04A0"/>
      </w:tblPr>
      <w:tblGrid>
        <w:gridCol w:w="1188"/>
        <w:gridCol w:w="1890"/>
        <w:gridCol w:w="1010"/>
        <w:gridCol w:w="1368"/>
        <w:gridCol w:w="1390"/>
        <w:gridCol w:w="1366"/>
      </w:tblGrid>
      <w:tr w:rsidR="00BF1E37" w:rsidRPr="003F3117" w:rsidTr="007F2C45">
        <w:tc>
          <w:tcPr>
            <w:tcW w:w="118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18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1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368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90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1366" w:type="dxa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b/>
                <w:sz w:val="24"/>
                <w:szCs w:val="24"/>
              </w:rPr>
              <w:t>Standard of passing</w:t>
            </w:r>
          </w:p>
        </w:tc>
      </w:tr>
      <w:tr w:rsidR="00BF1E37" w:rsidRPr="003F3117" w:rsidTr="007F2C45">
        <w:trPr>
          <w:trHeight w:val="626"/>
        </w:trPr>
        <w:tc>
          <w:tcPr>
            <w:tcW w:w="1188" w:type="dxa"/>
            <w:vMerge w:val="restart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I AND II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F1E37" w:rsidRPr="003F3117" w:rsidRDefault="00977279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DSC1008 C</w:t>
            </w:r>
            <w:r w:rsidR="00BF1E37" w:rsidRPr="003F3117">
              <w:rPr>
                <w:rFonts w:ascii="Times New Roman" w:hAnsi="Times New Roman" w:cs="Times New Roman"/>
                <w:sz w:val="24"/>
                <w:szCs w:val="24"/>
              </w:rPr>
              <w:t xml:space="preserve">(Pr)  </w:t>
            </w:r>
          </w:p>
        </w:tc>
        <w:tc>
          <w:tcPr>
            <w:tcW w:w="1010" w:type="dxa"/>
            <w:vMerge w:val="restart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977279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390" w:type="dxa"/>
            <w:vMerge w:val="restart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As per Instruction</w:t>
            </w:r>
          </w:p>
        </w:tc>
        <w:tc>
          <w:tcPr>
            <w:tcW w:w="1366" w:type="dxa"/>
            <w:vMerge w:val="restart"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37" w:rsidRPr="003F3117" w:rsidTr="007F2C45">
        <w:trPr>
          <w:trHeight w:val="584"/>
        </w:trPr>
        <w:tc>
          <w:tcPr>
            <w:tcW w:w="1188" w:type="dxa"/>
            <w:vMerge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F1E37" w:rsidRPr="003F3117" w:rsidRDefault="00977279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17">
              <w:rPr>
                <w:rFonts w:ascii="Times New Roman" w:hAnsi="Times New Roman" w:cs="Times New Roman"/>
                <w:sz w:val="24"/>
                <w:szCs w:val="24"/>
              </w:rPr>
              <w:t xml:space="preserve"> DSC1008 D</w:t>
            </w:r>
            <w:r w:rsidR="00BF1E37" w:rsidRPr="003F3117">
              <w:rPr>
                <w:rFonts w:ascii="Times New Roman" w:hAnsi="Times New Roman" w:cs="Times New Roman"/>
                <w:sz w:val="24"/>
                <w:szCs w:val="24"/>
              </w:rPr>
              <w:t xml:space="preserve"> (Pr)</w:t>
            </w:r>
          </w:p>
        </w:tc>
        <w:tc>
          <w:tcPr>
            <w:tcW w:w="1010" w:type="dxa"/>
            <w:vMerge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BF1E37" w:rsidRPr="003F3117" w:rsidRDefault="00BF1E37" w:rsidP="007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37" w:rsidRPr="003F3117" w:rsidRDefault="00BF1E37" w:rsidP="003A122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3117">
        <w:rPr>
          <w:rFonts w:ascii="Times New Roman" w:hAnsi="Times New Roman" w:cs="Times New Roman"/>
          <w:b/>
          <w:sz w:val="24"/>
          <w:szCs w:val="24"/>
        </w:rPr>
        <w:t>*A separate passing is mandatory</w:t>
      </w:r>
    </w:p>
    <w:sectPr w:rsidR="00BF1E37" w:rsidRPr="003F3117" w:rsidSect="00BD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F02"/>
    <w:multiLevelType w:val="hybridMultilevel"/>
    <w:tmpl w:val="7AC68AD6"/>
    <w:lvl w:ilvl="0" w:tplc="82124C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FB9"/>
    <w:multiLevelType w:val="hybridMultilevel"/>
    <w:tmpl w:val="6352C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39BD"/>
    <w:rsid w:val="00006F4E"/>
    <w:rsid w:val="000765DC"/>
    <w:rsid w:val="00081D49"/>
    <w:rsid w:val="000905EE"/>
    <w:rsid w:val="000A0910"/>
    <w:rsid w:val="000F2609"/>
    <w:rsid w:val="001059FC"/>
    <w:rsid w:val="00113CB2"/>
    <w:rsid w:val="00154DCD"/>
    <w:rsid w:val="00155E0C"/>
    <w:rsid w:val="00181E76"/>
    <w:rsid w:val="001946C9"/>
    <w:rsid w:val="001A01A7"/>
    <w:rsid w:val="001B10E4"/>
    <w:rsid w:val="001B23F1"/>
    <w:rsid w:val="002139BD"/>
    <w:rsid w:val="0021545F"/>
    <w:rsid w:val="00220874"/>
    <w:rsid w:val="00245E35"/>
    <w:rsid w:val="00262619"/>
    <w:rsid w:val="00265D48"/>
    <w:rsid w:val="00290873"/>
    <w:rsid w:val="00305854"/>
    <w:rsid w:val="0031610B"/>
    <w:rsid w:val="00320AC9"/>
    <w:rsid w:val="003251D9"/>
    <w:rsid w:val="00336700"/>
    <w:rsid w:val="00375B17"/>
    <w:rsid w:val="0038034B"/>
    <w:rsid w:val="00384C74"/>
    <w:rsid w:val="00391543"/>
    <w:rsid w:val="00392116"/>
    <w:rsid w:val="00392961"/>
    <w:rsid w:val="003A1222"/>
    <w:rsid w:val="003A4FE8"/>
    <w:rsid w:val="003D5422"/>
    <w:rsid w:val="003F3117"/>
    <w:rsid w:val="003F56FF"/>
    <w:rsid w:val="004128C7"/>
    <w:rsid w:val="00414F18"/>
    <w:rsid w:val="00415EC1"/>
    <w:rsid w:val="00423DB2"/>
    <w:rsid w:val="00425D58"/>
    <w:rsid w:val="00435054"/>
    <w:rsid w:val="0043768B"/>
    <w:rsid w:val="004608DC"/>
    <w:rsid w:val="00490BA0"/>
    <w:rsid w:val="004A10BE"/>
    <w:rsid w:val="004B0E80"/>
    <w:rsid w:val="004B23C6"/>
    <w:rsid w:val="004D284A"/>
    <w:rsid w:val="004D44E5"/>
    <w:rsid w:val="004D6F82"/>
    <w:rsid w:val="00506899"/>
    <w:rsid w:val="0052417D"/>
    <w:rsid w:val="00542306"/>
    <w:rsid w:val="00577451"/>
    <w:rsid w:val="00582F59"/>
    <w:rsid w:val="00586663"/>
    <w:rsid w:val="00590F7C"/>
    <w:rsid w:val="005D3A84"/>
    <w:rsid w:val="005E0ECA"/>
    <w:rsid w:val="005E2D2D"/>
    <w:rsid w:val="005F7C96"/>
    <w:rsid w:val="00622A19"/>
    <w:rsid w:val="00625392"/>
    <w:rsid w:val="00627D64"/>
    <w:rsid w:val="006354A0"/>
    <w:rsid w:val="006516F2"/>
    <w:rsid w:val="00660437"/>
    <w:rsid w:val="00663F5A"/>
    <w:rsid w:val="00667D46"/>
    <w:rsid w:val="0068219B"/>
    <w:rsid w:val="006846CD"/>
    <w:rsid w:val="006935A4"/>
    <w:rsid w:val="006A1AAB"/>
    <w:rsid w:val="00710184"/>
    <w:rsid w:val="0075218F"/>
    <w:rsid w:val="007711E4"/>
    <w:rsid w:val="00780375"/>
    <w:rsid w:val="00797341"/>
    <w:rsid w:val="007A1110"/>
    <w:rsid w:val="007B10A8"/>
    <w:rsid w:val="007B573D"/>
    <w:rsid w:val="007E2258"/>
    <w:rsid w:val="008008E5"/>
    <w:rsid w:val="00813828"/>
    <w:rsid w:val="00826169"/>
    <w:rsid w:val="008406FA"/>
    <w:rsid w:val="00855130"/>
    <w:rsid w:val="00881585"/>
    <w:rsid w:val="0088532F"/>
    <w:rsid w:val="008948FF"/>
    <w:rsid w:val="008C25B5"/>
    <w:rsid w:val="008E7789"/>
    <w:rsid w:val="009107CE"/>
    <w:rsid w:val="00935C18"/>
    <w:rsid w:val="009370EE"/>
    <w:rsid w:val="00977279"/>
    <w:rsid w:val="0098033A"/>
    <w:rsid w:val="009960C1"/>
    <w:rsid w:val="009A7980"/>
    <w:rsid w:val="009B4BB5"/>
    <w:rsid w:val="009C5B45"/>
    <w:rsid w:val="009C6486"/>
    <w:rsid w:val="009D56C7"/>
    <w:rsid w:val="00A201CD"/>
    <w:rsid w:val="00A35B94"/>
    <w:rsid w:val="00A445FF"/>
    <w:rsid w:val="00A563AF"/>
    <w:rsid w:val="00A700A1"/>
    <w:rsid w:val="00A71EDE"/>
    <w:rsid w:val="00A721C2"/>
    <w:rsid w:val="00A76AF1"/>
    <w:rsid w:val="00AC7CEA"/>
    <w:rsid w:val="00B17900"/>
    <w:rsid w:val="00B2362D"/>
    <w:rsid w:val="00B62EDB"/>
    <w:rsid w:val="00B65199"/>
    <w:rsid w:val="00B83E42"/>
    <w:rsid w:val="00BD0A1E"/>
    <w:rsid w:val="00BD0CFE"/>
    <w:rsid w:val="00BE05F4"/>
    <w:rsid w:val="00BF1E37"/>
    <w:rsid w:val="00C2453C"/>
    <w:rsid w:val="00C25A0F"/>
    <w:rsid w:val="00C35FB6"/>
    <w:rsid w:val="00C73290"/>
    <w:rsid w:val="00C76384"/>
    <w:rsid w:val="00C81DE3"/>
    <w:rsid w:val="00C871EE"/>
    <w:rsid w:val="00C97737"/>
    <w:rsid w:val="00CA0C93"/>
    <w:rsid w:val="00CF0B1C"/>
    <w:rsid w:val="00CF40C2"/>
    <w:rsid w:val="00D10364"/>
    <w:rsid w:val="00D235B3"/>
    <w:rsid w:val="00D46113"/>
    <w:rsid w:val="00D56D77"/>
    <w:rsid w:val="00D703EE"/>
    <w:rsid w:val="00D945B1"/>
    <w:rsid w:val="00DC03BB"/>
    <w:rsid w:val="00DC323C"/>
    <w:rsid w:val="00DE1459"/>
    <w:rsid w:val="00DE3E89"/>
    <w:rsid w:val="00E054A9"/>
    <w:rsid w:val="00E37356"/>
    <w:rsid w:val="00E82E04"/>
    <w:rsid w:val="00EA332B"/>
    <w:rsid w:val="00EA4854"/>
    <w:rsid w:val="00EA51D3"/>
    <w:rsid w:val="00EC1383"/>
    <w:rsid w:val="00EE03B6"/>
    <w:rsid w:val="00EE7AA3"/>
    <w:rsid w:val="00EF57F9"/>
    <w:rsid w:val="00F11537"/>
    <w:rsid w:val="00F172DF"/>
    <w:rsid w:val="00F207BE"/>
    <w:rsid w:val="00FA7F63"/>
    <w:rsid w:val="00FB49D0"/>
    <w:rsid w:val="00FE6358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AF"/>
    <w:pPr>
      <w:ind w:left="720"/>
      <w:contextualSpacing/>
    </w:pPr>
  </w:style>
  <w:style w:type="table" w:styleId="TableGrid">
    <w:name w:val="Table Grid"/>
    <w:basedOn w:val="TableNormal"/>
    <w:uiPriority w:val="59"/>
    <w:rsid w:val="00BF1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E447-DD9F-43A7-97AE-1F3EFED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</dc:creator>
  <cp:keywords/>
  <dc:description/>
  <cp:lastModifiedBy>Zoology</cp:lastModifiedBy>
  <cp:revision>324</cp:revision>
  <cp:lastPrinted>2019-09-20T05:21:00Z</cp:lastPrinted>
  <dcterms:created xsi:type="dcterms:W3CDTF">2019-03-06T10:17:00Z</dcterms:created>
  <dcterms:modified xsi:type="dcterms:W3CDTF">2019-11-21T09:45:00Z</dcterms:modified>
</cp:coreProperties>
</file>