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0C0"/>
  <w:body>
    <w:bookmarkStart w:id="0" w:name="_Hlk82447135" w:displacedByCustomXml="next"/>
    <w:bookmarkEnd w:id="0" w:displacedByCustomXml="next"/>
    <w:sdt>
      <w:sdtPr>
        <w:rPr>
          <w:color w:val="7030A0"/>
          <w:sz w:val="22"/>
          <w:lang w:val="en-IN" w:bidi="mr-IN"/>
        </w:rPr>
        <w:id w:val="1218935017"/>
        <w:docPartObj>
          <w:docPartGallery w:val="Cover Pages"/>
          <w:docPartUnique/>
        </w:docPartObj>
      </w:sdtPr>
      <w:sdtEndPr>
        <w:rPr>
          <w:rFonts w:ascii="Bookman Old Style" w:hAnsi="Bookman Old Style" w:cs="Andalus"/>
          <w:b/>
          <w:color w:val="002060"/>
          <w:sz w:val="24"/>
          <w:szCs w:val="24"/>
        </w:rPr>
      </w:sdtEndPr>
      <w:sdtContent>
        <w:p w14:paraId="2D0D08FF" w14:textId="4D817EA0" w:rsidR="006B0466" w:rsidRPr="00DC62E7" w:rsidRDefault="006B0466" w:rsidP="006B0466">
          <w:pPr>
            <w:pStyle w:val="NoSpacing"/>
            <w:rPr>
              <w:rFonts w:ascii="Bookman Old Style" w:hAnsi="Bookman Old Style" w:cs="Andalus"/>
              <w:b/>
              <w:color w:val="7030A0"/>
              <w:sz w:val="24"/>
              <w:szCs w:val="24"/>
            </w:rPr>
          </w:pPr>
          <w:r>
            <w:rPr>
              <w:rFonts w:ascii="Bookman Old Style" w:hAnsi="Bookman Old Style" w:cs="Andalus"/>
              <w:b/>
              <w:noProof/>
              <w:color w:val="7030A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5C4D59F3" wp14:editId="3EA7869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-907026</wp:posOffset>
                    </wp:positionV>
                    <wp:extent cx="10648336" cy="2971165"/>
                    <wp:effectExtent l="0" t="0" r="19685" b="19685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48336" cy="297116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1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5F128C" id="Rectangle 4" o:spid="_x0000_s1026" style="position:absolute;margin-left:787.25pt;margin-top:-71.4pt;width:838.45pt;height:233.95pt;z-index:-2516480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" fillcolor="#d4d3dd [671]" strokecolor="#7030a0" strokeweight="1pt">
                    <w10:wrap anchorx="page"/>
                  </v:rect>
                </w:pict>
              </mc:Fallback>
            </mc:AlternateContent>
          </w:r>
          <w:r w:rsidRPr="00DC62E7">
            <w:rPr>
              <w:rFonts w:ascii="Bookman Old Style" w:hAnsi="Bookman Old Style" w:cs="Andalus"/>
              <w:b/>
              <w:color w:val="7030A0"/>
              <w:sz w:val="24"/>
              <w:szCs w:val="24"/>
            </w:rPr>
            <w:t>“Dissemination of Education for Knowledge, Science and Culture”</w:t>
          </w:r>
        </w:p>
        <w:p w14:paraId="681EEAC3" w14:textId="49325F55" w:rsidR="006B0466" w:rsidRPr="00DC62E7" w:rsidRDefault="006B0466" w:rsidP="006B0466">
          <w:pPr>
            <w:tabs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545"/>
              <w:tab w:val="left" w:pos="7938"/>
            </w:tabs>
            <w:spacing w:line="360" w:lineRule="auto"/>
            <w:jc w:val="center"/>
            <w:rPr>
              <w:rFonts w:ascii="Bookman Old Style" w:hAnsi="Bookman Old Style" w:cs="Andalus"/>
              <w:b/>
              <w:color w:val="0070C0"/>
              <w:sz w:val="24"/>
              <w:szCs w:val="24"/>
            </w:rPr>
          </w:pPr>
          <w:r w:rsidRPr="00DC62E7">
            <w:rPr>
              <w:noProof/>
              <w:color w:val="0070C0"/>
            </w:rPr>
            <w:drawing>
              <wp:anchor distT="0" distB="0" distL="114300" distR="114300" simplePos="0" relativeHeight="251660288" behindDoc="0" locked="0" layoutInCell="1" allowOverlap="1" wp14:anchorId="2ADDDB70" wp14:editId="485F056A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991870" cy="109093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62E7">
            <w:rPr>
              <w:b/>
              <w:noProof/>
              <w:color w:val="0070C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78199EE" wp14:editId="38E3167A">
                <wp:simplePos x="0" y="0"/>
                <wp:positionH relativeFrom="column">
                  <wp:posOffset>251235</wp:posOffset>
                </wp:positionH>
                <wp:positionV relativeFrom="paragraph">
                  <wp:posOffset>39042</wp:posOffset>
                </wp:positionV>
                <wp:extent cx="1031240" cy="1090930"/>
                <wp:effectExtent l="0" t="0" r="0" b="0"/>
                <wp:wrapNone/>
                <wp:docPr id="1" name="Picture 1" descr="Bapu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pu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62E7">
            <w:rPr>
              <w:rFonts w:ascii="Bookman Old Style" w:hAnsi="Bookman Old Style" w:cs="Andalus"/>
              <w:b/>
              <w:color w:val="0070C0"/>
              <w:sz w:val="28"/>
              <w:szCs w:val="28"/>
            </w:rPr>
            <w:t xml:space="preserve">                                         </w:t>
          </w:r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>-</w:t>
          </w:r>
          <w:proofErr w:type="spellStart"/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>Shikshanmaharshi</w:t>
          </w:r>
          <w:proofErr w:type="spellEnd"/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 xml:space="preserve"> </w:t>
          </w:r>
          <w:proofErr w:type="spellStart"/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>Dr.</w:t>
          </w:r>
          <w:proofErr w:type="spellEnd"/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 xml:space="preserve"> </w:t>
          </w:r>
          <w:proofErr w:type="spellStart"/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>Bapuji</w:t>
          </w:r>
          <w:proofErr w:type="spellEnd"/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 xml:space="preserve"> </w:t>
          </w:r>
          <w:proofErr w:type="spellStart"/>
          <w:r w:rsidRPr="00DC62E7">
            <w:rPr>
              <w:rFonts w:ascii="Bookman Old Style" w:hAnsi="Bookman Old Style" w:cs="Andalus"/>
              <w:b/>
              <w:color w:val="0070C0"/>
              <w:sz w:val="24"/>
              <w:szCs w:val="24"/>
            </w:rPr>
            <w:t>Salunkhe</w:t>
          </w:r>
          <w:proofErr w:type="spellEnd"/>
        </w:p>
        <w:p w14:paraId="052129AA" w14:textId="5C88C41E" w:rsidR="006B0466" w:rsidRDefault="006B0466" w:rsidP="006B0466">
          <w:pPr>
            <w:tabs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545"/>
              <w:tab w:val="left" w:pos="7938"/>
            </w:tabs>
            <w:spacing w:line="360" w:lineRule="auto"/>
            <w:jc w:val="center"/>
            <w:rPr>
              <w:rFonts w:ascii="Bookman Old Style" w:hAnsi="Bookman Old Style" w:cs="Andalus"/>
              <w:b/>
              <w:color w:val="FF0000"/>
              <w:sz w:val="28"/>
              <w:szCs w:val="28"/>
            </w:rPr>
          </w:pPr>
          <w:r w:rsidRPr="00DC62E7">
            <w:rPr>
              <w:rFonts w:ascii="Bookman Old Style" w:hAnsi="Bookman Old Style" w:cs="Andalus"/>
              <w:b/>
              <w:color w:val="FF0000"/>
              <w:sz w:val="28"/>
              <w:szCs w:val="28"/>
            </w:rPr>
            <w:t xml:space="preserve">Shri Swami Vivekanand </w:t>
          </w:r>
          <w:proofErr w:type="spellStart"/>
          <w:r w:rsidRPr="00DC62E7">
            <w:rPr>
              <w:rFonts w:ascii="Bookman Old Style" w:hAnsi="Bookman Old Style" w:cs="Andalus"/>
              <w:b/>
              <w:color w:val="FF0000"/>
              <w:sz w:val="28"/>
              <w:szCs w:val="28"/>
            </w:rPr>
            <w:t>Shikshan</w:t>
          </w:r>
          <w:proofErr w:type="spellEnd"/>
          <w:r w:rsidRPr="00DC62E7">
            <w:rPr>
              <w:rFonts w:ascii="Bookman Old Style" w:hAnsi="Bookman Old Style" w:cs="Andalus"/>
              <w:b/>
              <w:color w:val="FF0000"/>
              <w:sz w:val="28"/>
              <w:szCs w:val="28"/>
            </w:rPr>
            <w:t xml:space="preserve"> Sanstha’s</w:t>
          </w:r>
        </w:p>
        <w:p w14:paraId="644804AB" w14:textId="3983CB1F" w:rsidR="006B0466" w:rsidRDefault="006B0466" w:rsidP="006B0466">
          <w:pPr>
            <w:tabs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545"/>
              <w:tab w:val="left" w:pos="7938"/>
            </w:tabs>
            <w:spacing w:line="240" w:lineRule="auto"/>
            <w:jc w:val="center"/>
            <w:rPr>
              <w:rFonts w:ascii="Bookman Old Style" w:hAnsi="Bookman Old Style"/>
              <w:b/>
              <w:bCs/>
              <w:color w:val="002060"/>
              <w:sz w:val="32"/>
              <w:szCs w:val="32"/>
              <w:u w:val="single"/>
            </w:rPr>
          </w:pPr>
          <w:r w:rsidRPr="00DC62E7">
            <w:rPr>
              <w:rFonts w:ascii="Bookman Old Style" w:hAnsi="Bookman Old Style"/>
              <w:b/>
              <w:bCs/>
              <w:color w:val="002060"/>
              <w:sz w:val="32"/>
              <w:szCs w:val="32"/>
              <w:u w:val="single"/>
            </w:rPr>
            <w:t>Vivekanand College, Kolhapur (Autonomous)</w:t>
          </w:r>
        </w:p>
        <w:p w14:paraId="39E810E1" w14:textId="063092BC" w:rsidR="006B0466" w:rsidRPr="00DC62E7" w:rsidRDefault="006B0466" w:rsidP="006B0466">
          <w:pPr>
            <w:tabs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545"/>
              <w:tab w:val="left" w:pos="7938"/>
            </w:tabs>
            <w:spacing w:after="0" w:line="240" w:lineRule="auto"/>
            <w:jc w:val="center"/>
            <w:rPr>
              <w:rFonts w:ascii="Bookman Old Style" w:hAnsi="Bookman Old Style"/>
              <w:b/>
              <w:bCs/>
              <w:color w:val="002060"/>
              <w:sz w:val="24"/>
              <w:szCs w:val="24"/>
              <w:u w:val="single"/>
            </w:rPr>
          </w:pPr>
          <w:r>
            <w:rPr>
              <w:noProof/>
              <w:color w:val="3494BA" w:themeColor="accent1"/>
            </w:rPr>
            <w:drawing>
              <wp:inline distT="0" distB="0" distL="0" distR="0" wp14:anchorId="2F33435C" wp14:editId="2ED69071">
                <wp:extent cx="758952" cy="478932"/>
                <wp:effectExtent l="0" t="0" r="317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C4BC7" w14:textId="6AB4F371" w:rsidR="006B0466" w:rsidRPr="00F74905" w:rsidRDefault="00B86AF0" w:rsidP="006B0466">
          <w:pPr>
            <w:spacing w:after="0" w:line="360" w:lineRule="auto"/>
            <w:jc w:val="center"/>
            <w:rPr>
              <w:rFonts w:ascii="Book Antiqua" w:hAnsi="Book Antiqua"/>
              <w:color w:val="002060"/>
              <w:sz w:val="28"/>
              <w:szCs w:val="28"/>
            </w:rPr>
          </w:pPr>
          <w:r>
            <w:rPr>
              <w:rFonts w:ascii="Book Antiqua" w:hAnsi="Book Antiqua" w:cs="Andalus"/>
              <w:bCs/>
              <w:noProof/>
              <w:color w:val="FF0000"/>
              <w:sz w:val="28"/>
              <w:szCs w:val="28"/>
              <w:u w:val="single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0D8C7A97" wp14:editId="0D37581D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281305</wp:posOffset>
                    </wp:positionV>
                    <wp:extent cx="10662920" cy="5013960"/>
                    <wp:effectExtent l="0" t="0" r="24130" b="1524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62920" cy="50139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93E187" id="Rectangle 9" o:spid="_x0000_s1026" style="position:absolute;margin-left:788.4pt;margin-top:22.15pt;width:839.6pt;height:394.8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" fillcolor="#a6b2b3 [2167]" strokecolor="#7a8c8e [3207]" strokeweight=".5pt">
                    <v:fill color2="#93a2a3 [2615]" rotate="t" colors="0 #bbc2c3;.5 #afb8b9;1 #a3aeb0" focus="100%" type="gradient">
                      <o:fill v:ext="view" type="gradientUnscaled"/>
                    </v:fill>
                    <w10:wrap anchorx="page"/>
                  </v:rect>
                </w:pict>
              </mc:Fallback>
            </mc:AlternateContent>
          </w:r>
          <w:r w:rsidR="006B0466" w:rsidRPr="00F74905">
            <w:rPr>
              <w:rFonts w:ascii="Book Antiqua" w:hAnsi="Book Antiqua"/>
              <w:b/>
              <w:bCs/>
              <w:noProof/>
              <w:color w:val="002060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1E2CB1D" wp14:editId="266CE07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19480</wp:posOffset>
                    </wp:positionV>
                    <wp:extent cx="1968500" cy="265430"/>
                    <wp:effectExtent l="0" t="0" r="12700" b="2032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68500" cy="2654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B07F739" id="Rectangle 7" o:spid="_x0000_s1026" style="position:absolute;margin-left:0;margin-top:1.55pt;width:155pt;height:20.9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" fillcolor="black [3200]" strokecolor="black [1600]" strokeweight="1pt">
                    <w10:wrap anchorx="margin"/>
                  </v:rect>
                </w:pict>
              </mc:Fallback>
            </mc:AlternateContent>
          </w:r>
          <w:r w:rsidR="006B0466" w:rsidRPr="00F74905">
            <w:rPr>
              <w:rFonts w:ascii="Bookman Old Style" w:hAnsi="Bookman Old Style" w:cs="Andalus"/>
              <w:b/>
              <w:noProof/>
              <w:color w:val="00206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A9D653D" wp14:editId="0341C76E">
                    <wp:simplePos x="0" y="0"/>
                    <wp:positionH relativeFrom="page">
                      <wp:posOffset>35560</wp:posOffset>
                    </wp:positionH>
                    <wp:positionV relativeFrom="paragraph">
                      <wp:posOffset>291711</wp:posOffset>
                    </wp:positionV>
                    <wp:extent cx="7491730" cy="6985"/>
                    <wp:effectExtent l="0" t="0" r="33020" b="31115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491730" cy="69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7704A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22.95pt" to="592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" strokecolor="black [3200]" strokeweight="1.5pt">
                    <v:stroke joinstyle="miter"/>
                    <w10:wrap anchorx="page"/>
                  </v:line>
                </w:pict>
              </mc:Fallback>
            </mc:AlternateContent>
          </w:r>
          <w:r w:rsidR="006B0466" w:rsidRPr="00F74905">
            <w:rPr>
              <w:rFonts w:ascii="Book Antiqua" w:hAnsi="Book Antiqua"/>
              <w:color w:val="002060"/>
              <w:sz w:val="28"/>
              <w:szCs w:val="28"/>
            </w:rPr>
            <w:t>Dept. of History</w:t>
          </w:r>
        </w:p>
      </w:sdtContent>
    </w:sdt>
    <w:p w14:paraId="220522EC" w14:textId="77777777" w:rsidR="00B86AF0" w:rsidRDefault="00B86AF0" w:rsidP="00B86AF0">
      <w:pPr>
        <w:pStyle w:val="normal0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</w:pPr>
    </w:p>
    <w:p w14:paraId="5008C8A7" w14:textId="4198E7E5" w:rsidR="00B86AF0" w:rsidRPr="00B86AF0" w:rsidRDefault="00B86AF0" w:rsidP="00B86AF0">
      <w:pPr>
        <w:pStyle w:val="normal0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</w:pPr>
      <w:r w:rsidRPr="00B86AF0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  <w:t>Program</w:t>
      </w:r>
      <w:r w:rsidRPr="00B86AF0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  <w:t xml:space="preserve"> Specific Outcomes:</w:t>
      </w:r>
    </w:p>
    <w:p w14:paraId="7C0687D4" w14:textId="77777777" w:rsidR="00B86AF0" w:rsidRPr="00B86AF0" w:rsidRDefault="00B86AF0" w:rsidP="00B86AF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8"/>
          <w:szCs w:val="28"/>
        </w:rPr>
      </w:pP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 xml:space="preserve">The purpose of the History is to enable the student to Understand the important developments in the Historical Research in a thematic approach </w:t>
      </w:r>
    </w:p>
    <w:p w14:paraId="2195D611" w14:textId="77777777" w:rsidR="00B86AF0" w:rsidRPr="00B86AF0" w:rsidRDefault="00B86AF0" w:rsidP="00B86AF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8"/>
          <w:szCs w:val="28"/>
        </w:rPr>
      </w:pP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>To examine and criticize various revolutions &amp; world wars along with their impact on history.</w:t>
      </w:r>
    </w:p>
    <w:p w14:paraId="0C41FC02" w14:textId="546A428E" w:rsidR="00B86AF0" w:rsidRPr="00B86AF0" w:rsidRDefault="00B86AF0" w:rsidP="00B86AF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8"/>
          <w:szCs w:val="28"/>
        </w:rPr>
      </w:pP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 xml:space="preserve">To adequate students with life, work and contribution of social reformers &amp; freedom fighters in </w:t>
      </w: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>India</w:t>
      </w: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 xml:space="preserve"> and world.</w:t>
      </w:r>
    </w:p>
    <w:p w14:paraId="5A6D842F" w14:textId="77777777" w:rsidR="00B86AF0" w:rsidRPr="00B86AF0" w:rsidRDefault="00B86AF0" w:rsidP="00B86AF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8"/>
          <w:szCs w:val="28"/>
        </w:rPr>
      </w:pP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>To understand the application of history with reference to Archives, Museums &amp; Tourism Industry.</w:t>
      </w:r>
    </w:p>
    <w:p w14:paraId="3674E667" w14:textId="77777777" w:rsidR="00B86AF0" w:rsidRPr="00B86AF0" w:rsidRDefault="00B86AF0" w:rsidP="00B86AF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8"/>
          <w:szCs w:val="28"/>
        </w:rPr>
      </w:pP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>To prepare students for competitive and civil examinations.</w:t>
      </w:r>
    </w:p>
    <w:p w14:paraId="3DB7C367" w14:textId="77777777" w:rsidR="00B86AF0" w:rsidRPr="00B86AF0" w:rsidRDefault="00B86AF0" w:rsidP="00B86AF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Bookman Old Style" w:eastAsia="Times New Roman" w:hAnsi="Bookman Old Style" w:cs="Times New Roman"/>
          <w:color w:val="7030A0"/>
          <w:sz w:val="28"/>
          <w:szCs w:val="28"/>
        </w:rPr>
      </w:pPr>
      <w:r w:rsidRPr="00B86AF0">
        <w:rPr>
          <w:rFonts w:ascii="Bookman Old Style" w:eastAsia="Times New Roman" w:hAnsi="Bookman Old Style" w:cs="Times New Roman"/>
          <w:color w:val="7030A0"/>
          <w:sz w:val="28"/>
          <w:szCs w:val="28"/>
        </w:rPr>
        <w:t>To inculcate research ethics &amp; burden the research aptitude among students.</w:t>
      </w:r>
    </w:p>
    <w:p w14:paraId="20C14029" w14:textId="0EC57D02" w:rsidR="006B0466" w:rsidRDefault="006B0466" w:rsidP="006B0466">
      <w:pPr>
        <w:pStyle w:val="ListParagraph"/>
        <w:tabs>
          <w:tab w:val="left" w:pos="6804"/>
          <w:tab w:val="left" w:pos="11392"/>
        </w:tabs>
        <w:spacing w:line="240" w:lineRule="auto"/>
        <w:jc w:val="both"/>
        <w:rPr>
          <w:rFonts w:ascii="Book Antiqua" w:hAnsi="Book Antiqua" w:cs="Andalus"/>
          <w:bCs/>
          <w:color w:val="7030A0"/>
          <w:sz w:val="24"/>
          <w:szCs w:val="24"/>
        </w:rPr>
      </w:pPr>
      <w:r>
        <w:rPr>
          <w:rFonts w:ascii="Book Antiqua" w:hAnsi="Book Antiqua" w:cs="Andalus"/>
          <w:bCs/>
          <w:color w:val="7030A0"/>
          <w:sz w:val="24"/>
          <w:szCs w:val="24"/>
        </w:rPr>
        <w:tab/>
      </w:r>
      <w:r>
        <w:rPr>
          <w:rFonts w:ascii="Book Antiqua" w:hAnsi="Book Antiqua" w:cs="Andalus"/>
          <w:bCs/>
          <w:color w:val="7030A0"/>
          <w:sz w:val="24"/>
          <w:szCs w:val="24"/>
        </w:rPr>
        <w:tab/>
      </w:r>
    </w:p>
    <w:p w14:paraId="4821CAA5" w14:textId="7F0C9EC7" w:rsidR="006B0466" w:rsidRDefault="007146F0" w:rsidP="00B86AF0">
      <w:pPr>
        <w:ind w:left="8640" w:firstLine="720"/>
        <w:jc w:val="right"/>
        <w:rPr>
          <w:rFonts w:ascii="Book Antiqua" w:hAnsi="Book Antiqua"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823DE7E" wp14:editId="02EC6CBB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3505200" cy="1466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6F0">
        <w:rPr>
          <w:rFonts w:ascii="Book Antiqua" w:hAnsi="Book Antiqua"/>
          <w:b/>
          <w:bCs/>
          <w:color w:val="FF0000"/>
          <w:sz w:val="32"/>
          <w:szCs w:val="32"/>
        </w:rPr>
        <w:t xml:space="preserve"> </w:t>
      </w:r>
    </w:p>
    <w:p w14:paraId="1820A279" w14:textId="3D7AB913" w:rsidR="006B0466" w:rsidRDefault="006B0466" w:rsidP="006B0466">
      <w:pPr>
        <w:jc w:val="right"/>
        <w:rPr>
          <w:rFonts w:ascii="Book Antiqua" w:hAnsi="Book Antiqua"/>
          <w:color w:val="FF0000"/>
          <w:sz w:val="24"/>
          <w:szCs w:val="24"/>
        </w:rPr>
      </w:pPr>
    </w:p>
    <w:p w14:paraId="7025271F" w14:textId="25CD98D8" w:rsidR="006B0466" w:rsidRPr="002D7990" w:rsidRDefault="006B0466" w:rsidP="006B0466">
      <w:pPr>
        <w:jc w:val="right"/>
        <w:rPr>
          <w:rFonts w:ascii="Book Antiqua" w:hAnsi="Book Antiqua"/>
          <w:color w:val="FFC000"/>
          <w:sz w:val="24"/>
          <w:szCs w:val="24"/>
        </w:rPr>
      </w:pPr>
    </w:p>
    <w:p w14:paraId="0BF8B26D" w14:textId="5415C24E" w:rsidR="00E11648" w:rsidRPr="004759E9" w:rsidRDefault="000704ED" w:rsidP="000704ED">
      <w:pPr>
        <w:jc w:val="center"/>
        <w:rPr>
          <w:color w:val="FFFF00"/>
        </w:rPr>
      </w:pPr>
      <w:r w:rsidRPr="004759E9">
        <w:rPr>
          <w:rFonts w:ascii="Book Antiqua" w:hAnsi="Book Antiqua"/>
          <w:i/>
          <w:iCs/>
          <w:color w:val="FFFF00"/>
          <w:sz w:val="56"/>
          <w:szCs w:val="56"/>
        </w:rPr>
        <w:t xml:space="preserve">                                             </w:t>
      </w:r>
      <w:r w:rsidR="006B0466" w:rsidRPr="004759E9">
        <w:rPr>
          <w:rFonts w:ascii="Book Antiqua" w:hAnsi="Book Antiqua"/>
          <w:i/>
          <w:iCs/>
          <w:color w:val="FFFF00"/>
          <w:sz w:val="56"/>
          <w:szCs w:val="56"/>
        </w:rPr>
        <w:t>History Never Ends…</w:t>
      </w:r>
    </w:p>
    <w:sectPr w:rsidR="00E11648" w:rsidRPr="004759E9" w:rsidSect="006B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8FF"/>
    <w:multiLevelType w:val="hybridMultilevel"/>
    <w:tmpl w:val="575A7B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FAE"/>
    <w:multiLevelType w:val="hybridMultilevel"/>
    <w:tmpl w:val="83CEF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2042"/>
    <w:multiLevelType w:val="hybridMultilevel"/>
    <w:tmpl w:val="77465406"/>
    <w:lvl w:ilvl="0" w:tplc="C9DA47EA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366E"/>
    <w:multiLevelType w:val="hybridMultilevel"/>
    <w:tmpl w:val="370C4D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854E6"/>
    <w:multiLevelType w:val="hybridMultilevel"/>
    <w:tmpl w:val="7E8EAFC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27"/>
    <w:multiLevelType w:val="hybridMultilevel"/>
    <w:tmpl w:val="56BAA2F4"/>
    <w:lvl w:ilvl="0" w:tplc="40090009">
      <w:start w:val="1"/>
      <w:numFmt w:val="bullet"/>
      <w:lvlText w:val=""/>
      <w:lvlJc w:val="left"/>
      <w:pPr>
        <w:ind w:left="96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48"/>
    <w:rsid w:val="000704ED"/>
    <w:rsid w:val="004759E9"/>
    <w:rsid w:val="005777D7"/>
    <w:rsid w:val="006B0466"/>
    <w:rsid w:val="007146F0"/>
    <w:rsid w:val="00B86AF0"/>
    <w:rsid w:val="00E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3324"/>
  <w15:chartTrackingRefBased/>
  <w15:docId w15:val="{229C9240-44A5-4755-98AF-FE992CD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0466"/>
    <w:pPr>
      <w:spacing w:after="0" w:line="240" w:lineRule="auto"/>
    </w:pPr>
    <w:rPr>
      <w:color w:val="373545" w:themeColor="text2"/>
      <w:sz w:val="20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B0466"/>
    <w:rPr>
      <w:color w:val="373545" w:themeColor="text2"/>
      <w:sz w:val="20"/>
      <w:lang w:val="en-US" w:bidi="ar-SA"/>
    </w:rPr>
  </w:style>
  <w:style w:type="paragraph" w:styleId="ListParagraph">
    <w:name w:val="List Paragraph"/>
    <w:basedOn w:val="Normal"/>
    <w:uiPriority w:val="34"/>
    <w:qFormat/>
    <w:rsid w:val="006B0466"/>
    <w:pPr>
      <w:ind w:left="720"/>
      <w:contextualSpacing/>
    </w:pPr>
  </w:style>
  <w:style w:type="table" w:styleId="TableGrid">
    <w:name w:val="Table Grid"/>
    <w:basedOn w:val="TableNormal"/>
    <w:uiPriority w:val="39"/>
    <w:rsid w:val="006B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B86AF0"/>
    <w:pPr>
      <w:spacing w:after="200" w:line="276" w:lineRule="auto"/>
    </w:pPr>
    <w:rPr>
      <w:rFonts w:ascii="Calibri" w:eastAsia="Calibri" w:hAnsi="Calibri" w:cs="Calibri"/>
      <w:szCs w:val="22"/>
      <w:lang w:val="en-US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siddharthkattimani@gmail.com</dc:creator>
  <cp:keywords/>
  <dc:description/>
  <cp:lastModifiedBy>siddharthkattimani@gmail.com</cp:lastModifiedBy>
  <cp:revision>4</cp:revision>
  <dcterms:created xsi:type="dcterms:W3CDTF">2021-09-13T11:55:00Z</dcterms:created>
  <dcterms:modified xsi:type="dcterms:W3CDTF">2021-09-17T14:18:00Z</dcterms:modified>
</cp:coreProperties>
</file>